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3E7448" w:rsidRPr="00CD3AEF" w14:paraId="360496F5" w14:textId="77777777" w:rsidTr="00E235A9">
        <w:trPr>
          <w:trHeight w:val="3543"/>
        </w:trPr>
        <w:tc>
          <w:tcPr>
            <w:tcW w:w="5245" w:type="dxa"/>
            <w:hideMark/>
          </w:tcPr>
          <w:p w14:paraId="658C7CCA" w14:textId="77777777"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здравоохранени</w:t>
            </w:r>
            <w:r w:rsidR="0069644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города Москвы</w:t>
            </w:r>
          </w:p>
          <w:p w14:paraId="599C35EF" w14:textId="77777777"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учреждение</w:t>
            </w:r>
          </w:p>
          <w:p w14:paraId="58CE08E2" w14:textId="77777777"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здравоохранения города Москвы</w:t>
            </w:r>
          </w:p>
          <w:p w14:paraId="7337B7FD" w14:textId="77777777" w:rsidR="003E7448" w:rsidRDefault="003E7448" w:rsidP="001241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Детская городская поликлиника № 11</w:t>
            </w:r>
          </w:p>
          <w:p w14:paraId="3B9A68B6" w14:textId="77777777" w:rsidR="003E7448" w:rsidRDefault="003E7448" w:rsidP="001241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Департамента здравоохранения города Москвы»</w:t>
            </w:r>
          </w:p>
          <w:p w14:paraId="2DAFD513" w14:textId="77777777"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1027739685324</w:t>
            </w:r>
          </w:p>
          <w:p w14:paraId="4D8E1444" w14:textId="77777777" w:rsidR="003E7448" w:rsidRDefault="003E7448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127224 Москва, ул. Грекова, д.10-А</w:t>
            </w:r>
          </w:p>
          <w:p w14:paraId="5EAC50CA" w14:textId="77777777" w:rsidR="003E7448" w:rsidRPr="00E87F0A" w:rsidRDefault="003E7448" w:rsidP="006964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="00DE0A7E" w:rsidRPr="00E87F0A">
              <w:rPr>
                <w:rFonts w:ascii="Times New Roman" w:hAnsi="Times New Roman" w:cs="Times New Roman"/>
              </w:rPr>
              <w:t>.: 499-478-02-27</w:t>
            </w:r>
          </w:p>
          <w:p w14:paraId="13A4384B" w14:textId="77777777" w:rsidR="003E7448" w:rsidRPr="004C7CC9" w:rsidRDefault="003E7448" w:rsidP="0069644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dgp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 xml:space="preserve">11@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zdrav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</w:t>
            </w:r>
            <w:r w:rsidR="00DE0A7E" w:rsidRPr="00DE0A7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14:paraId="1E103FBC" w14:textId="77777777" w:rsidR="003E7448" w:rsidRPr="001241D8" w:rsidRDefault="00E5122F" w:rsidP="001241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F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="003E7448" w:rsidRPr="001241D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722DB9" w:rsidRPr="001241D8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3E7448" w:rsidRPr="000278A6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4350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20.02.2024</w:t>
            </w:r>
            <w:r w:rsidR="0069644A" w:rsidRPr="0069644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г.</w:t>
            </w:r>
          </w:p>
          <w:p w14:paraId="7069C265" w14:textId="77777777" w:rsidR="003E7448" w:rsidRDefault="003E7448" w:rsidP="001241D8">
            <w:pPr>
              <w:jc w:val="center"/>
              <w:rPr>
                <w:rFonts w:ascii="Times New Roman" w:hAnsi="Times New Roman" w:cs="Times New Roman"/>
              </w:rPr>
            </w:pPr>
            <w:r w:rsidRPr="001241D8">
              <w:rPr>
                <w:rFonts w:ascii="Times New Roman" w:hAnsi="Times New Roman" w:cs="Times New Roman"/>
                <w:sz w:val="22"/>
                <w:szCs w:val="22"/>
              </w:rPr>
              <w:t>на №  ______ от ___________</w:t>
            </w:r>
          </w:p>
        </w:tc>
        <w:tc>
          <w:tcPr>
            <w:tcW w:w="4820" w:type="dxa"/>
          </w:tcPr>
          <w:p w14:paraId="24539840" w14:textId="77777777" w:rsidR="003E7448" w:rsidRPr="00CD3AEF" w:rsidRDefault="003E7448" w:rsidP="00D35F8E">
            <w:pPr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200852" w14:textId="77777777" w:rsidR="00D35F8E" w:rsidRPr="00D35F8E" w:rsidRDefault="00D35F8E" w:rsidP="002F4B97">
      <w:pPr>
        <w:spacing w:before="48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результатах работы ГБУЗ г Москвы ДГП № 11 ДЗМ </w:t>
      </w:r>
      <w:r w:rsidRPr="008915A2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E87F0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20</w:t>
      </w:r>
      <w:r w:rsidR="00E5122F" w:rsidRPr="00E87F0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2</w:t>
      </w:r>
      <w:r w:rsidR="008971D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4</w:t>
      </w:r>
      <w:r w:rsidRPr="00E87F0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г.</w:t>
      </w:r>
    </w:p>
    <w:p w14:paraId="0CEC3165" w14:textId="77777777" w:rsidR="00D35F8E" w:rsidRPr="00D35F8E" w:rsidRDefault="00D35F8E" w:rsidP="00D35F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(согласно приказу Департамента здравоохранения г. Москвы от 10 августа 2012 г. № 796 «Об обеспечении реализации исполнения Закона г. Москвы от 11 июля 2012 г. № 39»).</w:t>
      </w:r>
    </w:p>
    <w:p w14:paraId="5C2FAFFA" w14:textId="77777777" w:rsidR="00ED2179" w:rsidRDefault="00D35F8E" w:rsidP="00CE2534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города Москвы </w:t>
      </w:r>
      <w:r w:rsidR="001241D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Детская городская поликлиника № 11 Департамента здравоохранения г. Москвы</w:t>
      </w:r>
      <w:r w:rsidR="001241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E2534">
        <w:rPr>
          <w:rFonts w:ascii="Times New Roman" w:eastAsia="Times New Roman" w:hAnsi="Times New Roman" w:cs="Times New Roman"/>
          <w:sz w:val="28"/>
          <w:szCs w:val="28"/>
        </w:rPr>
        <w:t>(далее в тексте – ГБУЗ «</w:t>
      </w:r>
      <w:r w:rsidR="007E6CAA">
        <w:rPr>
          <w:rFonts w:ascii="Times New Roman" w:eastAsia="Times New Roman" w:hAnsi="Times New Roman" w:cs="Times New Roman"/>
          <w:sz w:val="28"/>
          <w:szCs w:val="28"/>
        </w:rPr>
        <w:t>ДГП№11</w:t>
      </w:r>
      <w:r w:rsidR="00CE2534">
        <w:rPr>
          <w:rFonts w:ascii="Times New Roman" w:eastAsia="Times New Roman" w:hAnsi="Times New Roman" w:cs="Times New Roman"/>
          <w:sz w:val="28"/>
          <w:szCs w:val="28"/>
        </w:rPr>
        <w:t xml:space="preserve"> ДЗМ»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) обслуживает</w:t>
      </w:r>
      <w:r w:rsidR="0065293F">
        <w:rPr>
          <w:rFonts w:ascii="Times New Roman" w:eastAsia="Times New Roman" w:hAnsi="Times New Roman" w:cs="Times New Roman"/>
          <w:sz w:val="28"/>
          <w:szCs w:val="28"/>
        </w:rPr>
        <w:t xml:space="preserve"> детское население района</w:t>
      </w:r>
      <w:r w:rsidR="0072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CAA">
        <w:rPr>
          <w:rFonts w:ascii="Times New Roman" w:eastAsia="Times New Roman" w:hAnsi="Times New Roman" w:cs="Times New Roman"/>
          <w:sz w:val="28"/>
          <w:szCs w:val="28"/>
        </w:rPr>
        <w:t>Северное Медведково</w:t>
      </w:r>
      <w:r w:rsidR="00523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241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Москвы.</w:t>
      </w:r>
    </w:p>
    <w:p w14:paraId="2C7F042E" w14:textId="77777777" w:rsidR="00D35F8E" w:rsidRPr="0065293F" w:rsidRDefault="006F0425" w:rsidP="005128B0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16">
        <w:rPr>
          <w:rFonts w:ascii="Times New Roman" w:eastAsia="Times New Roman" w:hAnsi="Times New Roman" w:cs="Times New Roman"/>
          <w:sz w:val="28"/>
          <w:szCs w:val="28"/>
        </w:rPr>
        <w:t xml:space="preserve">После капитального ремонта </w:t>
      </w:r>
      <w:r w:rsidR="00B00F27" w:rsidRPr="00C05316">
        <w:rPr>
          <w:rFonts w:ascii="Times New Roman" w:eastAsia="Times New Roman" w:hAnsi="Times New Roman" w:cs="Times New Roman"/>
          <w:sz w:val="28"/>
          <w:szCs w:val="28"/>
        </w:rPr>
        <w:t>поликлиника приступила к работе в полном об</w:t>
      </w:r>
      <w:r w:rsidR="00691281" w:rsidRPr="00C05316">
        <w:rPr>
          <w:rFonts w:ascii="Times New Roman" w:eastAsia="Times New Roman" w:hAnsi="Times New Roman" w:cs="Times New Roman"/>
          <w:sz w:val="28"/>
          <w:szCs w:val="28"/>
        </w:rPr>
        <w:t>ъёме 9 сентября 2024 года</w:t>
      </w:r>
      <w:r w:rsidR="00324012" w:rsidRPr="00C053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1281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DDE" w:rsidRPr="00C05316">
        <w:rPr>
          <w:rFonts w:ascii="Times New Roman" w:eastAsia="Times New Roman" w:hAnsi="Times New Roman" w:cs="Times New Roman"/>
          <w:sz w:val="28"/>
          <w:szCs w:val="28"/>
        </w:rPr>
        <w:t>Общая численность</w:t>
      </w:r>
      <w:r w:rsidR="004B3DE6" w:rsidRPr="00C05316">
        <w:rPr>
          <w:rFonts w:ascii="Times New Roman" w:eastAsia="Times New Roman" w:hAnsi="Times New Roman" w:cs="Times New Roman"/>
          <w:sz w:val="28"/>
          <w:szCs w:val="28"/>
        </w:rPr>
        <w:t xml:space="preserve"> прикрепленного </w:t>
      </w:r>
      <w:r w:rsidR="00D35F8E" w:rsidRPr="00C05316">
        <w:rPr>
          <w:rFonts w:ascii="Times New Roman" w:eastAsia="Times New Roman" w:hAnsi="Times New Roman" w:cs="Times New Roman"/>
          <w:sz w:val="28"/>
          <w:szCs w:val="28"/>
        </w:rPr>
        <w:t xml:space="preserve">детского населения </w:t>
      </w:r>
      <w:r w:rsidR="00AB65FE" w:rsidRPr="00C0531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23E86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BBF" w:rsidRPr="00C05316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23E86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7D9" w:rsidRPr="00C05316">
        <w:rPr>
          <w:rFonts w:ascii="Times New Roman" w:eastAsia="Times New Roman" w:hAnsi="Times New Roman" w:cs="Times New Roman"/>
          <w:sz w:val="28"/>
          <w:szCs w:val="28"/>
        </w:rPr>
        <w:t>15993</w:t>
      </w:r>
      <w:r w:rsidR="00A229EF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93F" w:rsidRPr="00C05316">
        <w:rPr>
          <w:rFonts w:ascii="Times New Roman" w:eastAsia="Times New Roman" w:hAnsi="Times New Roman" w:cs="Times New Roman"/>
          <w:sz w:val="28"/>
          <w:szCs w:val="28"/>
        </w:rPr>
        <w:t xml:space="preserve">человек (в </w:t>
      </w:r>
      <w:r w:rsidR="00E5122F" w:rsidRPr="00C053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4012" w:rsidRPr="00C053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9644A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0531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7BBF" w:rsidRPr="00C053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122F" w:rsidRPr="00C05316">
        <w:rPr>
          <w:rFonts w:ascii="Times New Roman" w:eastAsia="Times New Roman" w:hAnsi="Times New Roman" w:cs="Times New Roman"/>
          <w:sz w:val="28"/>
          <w:szCs w:val="28"/>
        </w:rPr>
        <w:t>162</w:t>
      </w:r>
      <w:r w:rsidR="00A260A3" w:rsidRPr="00C053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E5122F" w:rsidRPr="00C053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293F" w:rsidRPr="00C0531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453678" w:rsidRPr="00C05316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65293F" w:rsidRPr="00C05316">
        <w:rPr>
          <w:rFonts w:ascii="Times New Roman" w:eastAsia="Times New Roman" w:hAnsi="Times New Roman" w:cs="Times New Roman"/>
          <w:sz w:val="28"/>
          <w:szCs w:val="28"/>
        </w:rPr>
        <w:t xml:space="preserve"> численности детского</w:t>
      </w:r>
      <w:r w:rsidR="00A229EF" w:rsidRPr="00C05316">
        <w:rPr>
          <w:rFonts w:ascii="Times New Roman" w:eastAsia="Times New Roman" w:hAnsi="Times New Roman" w:cs="Times New Roman"/>
          <w:sz w:val="28"/>
          <w:szCs w:val="28"/>
        </w:rPr>
        <w:t xml:space="preserve"> населения за год составил</w:t>
      </w:r>
      <w:r w:rsidR="004E7A5D" w:rsidRPr="00C053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29EF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22F" w:rsidRPr="00C053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51C0" w:rsidRPr="00C053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7A5D" w:rsidRPr="00C05316">
        <w:rPr>
          <w:rFonts w:ascii="Times New Roman" w:eastAsia="Times New Roman" w:hAnsi="Times New Roman" w:cs="Times New Roman"/>
          <w:sz w:val="28"/>
          <w:szCs w:val="28"/>
        </w:rPr>
        <w:t>.4</w:t>
      </w:r>
      <w:r w:rsidR="0065293F" w:rsidRPr="00C05316">
        <w:rPr>
          <w:rFonts w:ascii="Times New Roman" w:eastAsia="Times New Roman" w:hAnsi="Times New Roman" w:cs="Times New Roman"/>
          <w:sz w:val="28"/>
          <w:szCs w:val="28"/>
        </w:rPr>
        <w:t>%.</w:t>
      </w:r>
      <w:r w:rsidR="003E6744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A09" w:rsidRPr="00C0531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3E6744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A09" w:rsidRPr="00C05316">
        <w:rPr>
          <w:rFonts w:ascii="Times New Roman" w:eastAsia="Times New Roman" w:hAnsi="Times New Roman" w:cs="Times New Roman"/>
          <w:sz w:val="28"/>
          <w:szCs w:val="28"/>
        </w:rPr>
        <w:t xml:space="preserve">общего количества </w:t>
      </w:r>
      <w:r w:rsidR="000B4115" w:rsidRPr="00C05316">
        <w:rPr>
          <w:rFonts w:ascii="Times New Roman" w:eastAsia="Times New Roman" w:hAnsi="Times New Roman" w:cs="Times New Roman"/>
          <w:sz w:val="28"/>
          <w:szCs w:val="28"/>
        </w:rPr>
        <w:t xml:space="preserve">прикрепленного населения </w:t>
      </w:r>
      <w:r w:rsidR="00C76A09" w:rsidRPr="00C0531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E6744" w:rsidRPr="00C053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3C62" w:rsidRPr="00C05316">
        <w:rPr>
          <w:rFonts w:ascii="Times New Roman" w:eastAsia="Times New Roman" w:hAnsi="Times New Roman" w:cs="Times New Roman"/>
          <w:sz w:val="28"/>
          <w:szCs w:val="28"/>
        </w:rPr>
        <w:t xml:space="preserve"> находя</w:t>
      </w:r>
      <w:r w:rsidR="003E6744" w:rsidRPr="00C05316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783C62" w:rsidRPr="00C05316">
        <w:rPr>
          <w:rFonts w:ascii="Times New Roman" w:eastAsia="Times New Roman" w:hAnsi="Times New Roman" w:cs="Times New Roman"/>
          <w:sz w:val="28"/>
          <w:szCs w:val="28"/>
        </w:rPr>
        <w:t xml:space="preserve"> под опекой </w:t>
      </w:r>
      <w:r w:rsidR="000B4115" w:rsidRPr="00C05316">
        <w:rPr>
          <w:rFonts w:ascii="Times New Roman" w:eastAsia="Times New Roman" w:hAnsi="Times New Roman" w:cs="Times New Roman"/>
          <w:sz w:val="28"/>
          <w:szCs w:val="28"/>
        </w:rPr>
        <w:t>47 человек.</w:t>
      </w:r>
    </w:p>
    <w:p w14:paraId="1FD023F1" w14:textId="77777777" w:rsidR="00D35F8E" w:rsidRPr="00D35F8E" w:rsidRDefault="00D35F8E" w:rsidP="00D35F8E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>Первичная медико-санитарная помощь осуществляется по территориально-участковому принципу в соответствии с нормативно-правовыми актами Министерства здравоохранения России, Департамента здравоохранения города Москвы. В случае невозможности посещения пациентом амбулаторно-поликлинического учреждения организуется оказание медицинской помощи на дому. Поликлиника участвует во всех программах по модернизации здравоохранения</w:t>
      </w:r>
      <w:r w:rsidR="002B6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FF961E" w14:textId="77777777" w:rsidR="00D35F8E" w:rsidRPr="00D35F8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00BC">
        <w:rPr>
          <w:rFonts w:ascii="Times New Roman" w:eastAsia="Times New Roman" w:hAnsi="Times New Roman" w:cs="Times New Roman"/>
          <w:sz w:val="28"/>
          <w:szCs w:val="28"/>
        </w:rPr>
        <w:t>ГБУЗ «ДГП №11 ДЗМ»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следующие структурные подразделения (отделения):</w:t>
      </w:r>
    </w:p>
    <w:p w14:paraId="7E2EADE6" w14:textId="77777777" w:rsidR="00D35F8E" w:rsidRPr="00C05316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3DE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Педиатрическое</w:t>
      </w:r>
      <w:r w:rsidR="00834C1F" w:rsidRPr="004B3D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отделение</w:t>
      </w:r>
      <w:r w:rsidR="00834C1F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1</w:t>
      </w:r>
      <w:r w:rsidR="00E3250D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4800BC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участков</w:t>
      </w:r>
    </w:p>
    <w:p w14:paraId="5FD248D0" w14:textId="408B6340" w:rsidR="00D35F8E" w:rsidRPr="00C05316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Отделение профилактики (дошкольно-школьное отделение)</w:t>
      </w:r>
      <w:r w:rsidR="00250D54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B7A2D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="00D22345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22345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>828</w:t>
      </w:r>
      <w:r w:rsidR="00DB7A2D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B7A2D" w:rsidRP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14:paraId="214041EF" w14:textId="6F24DFE4" w:rsidR="00D35F8E" w:rsidRPr="00D35F8E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Кабинеты врачей-специалистов: оториноларинголога, офтальмолога, ортопеда, невролога, </w:t>
      </w:r>
      <w:r w:rsidR="005F08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детского </w:t>
      </w:r>
      <w:r w:rsidR="004800BC">
        <w:rPr>
          <w:rFonts w:ascii="Times New Roman" w:eastAsia="Times New Roman" w:hAnsi="Times New Roman" w:cs="Times New Roman"/>
          <w:sz w:val="28"/>
          <w:szCs w:val="28"/>
          <w:lang w:eastAsia="en-US"/>
        </w:rPr>
        <w:t>хирурга,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детского </w:t>
      </w:r>
      <w:r w:rsidR="004800BC">
        <w:rPr>
          <w:rFonts w:ascii="Times New Roman" w:eastAsia="Times New Roman" w:hAnsi="Times New Roman" w:cs="Times New Roman"/>
          <w:sz w:val="28"/>
          <w:szCs w:val="28"/>
          <w:lang w:eastAsia="en-US"/>
        </w:rPr>
        <w:t>эндокринолога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>, детского уролога-андролога, гастроэнтеролога, детского кардиолога</w:t>
      </w:r>
    </w:p>
    <w:p w14:paraId="392E36A8" w14:textId="7A563A45" w:rsidR="00D35F8E" w:rsidRPr="00D35F8E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массажа</w:t>
      </w:r>
      <w:r w:rsidR="00F6002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3CF393CA" w14:textId="77777777" w:rsidR="00D35F8E" w:rsidRPr="00D35F8E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 </w:t>
      </w:r>
      <w:r w:rsidR="005F081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забора биологического материала.</w:t>
      </w:r>
    </w:p>
    <w:p w14:paraId="67796E2B" w14:textId="77777777" w:rsidR="00E26C9C" w:rsidRPr="00F60023" w:rsidRDefault="00D35F8E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Кабинеты функциональной диагностики</w:t>
      </w:r>
      <w:r w:rsidR="00834C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35F8E">
        <w:rPr>
          <w:rFonts w:ascii="Times New Roman" w:eastAsia="Times New Roman" w:hAnsi="Times New Roman" w:cs="Times New Roman"/>
          <w:sz w:val="28"/>
          <w:lang w:eastAsia="en-US"/>
        </w:rPr>
        <w:t>(ЭКГ, ФВД</w:t>
      </w:r>
      <w:r w:rsidR="00E26C9C">
        <w:rPr>
          <w:rFonts w:ascii="Times New Roman" w:eastAsia="Times New Roman" w:hAnsi="Times New Roman" w:cs="Times New Roman"/>
          <w:sz w:val="28"/>
          <w:lang w:eastAsia="en-US"/>
        </w:rPr>
        <w:t>)</w:t>
      </w:r>
    </w:p>
    <w:p w14:paraId="388453E5" w14:textId="77777777" w:rsidR="00F60023" w:rsidRPr="00C05316" w:rsidRDefault="00F60023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5316">
        <w:rPr>
          <w:rFonts w:ascii="Times New Roman" w:eastAsia="Times New Roman" w:hAnsi="Times New Roman" w:cs="Times New Roman"/>
          <w:sz w:val="28"/>
          <w:lang w:eastAsia="en-US"/>
        </w:rPr>
        <w:t>Рентгенологический кабинет.</w:t>
      </w:r>
    </w:p>
    <w:p w14:paraId="47933DBA" w14:textId="77777777" w:rsidR="00D35F8E" w:rsidRPr="00D35F8E" w:rsidRDefault="00E26C9C" w:rsidP="00D35F8E">
      <w:pPr>
        <w:numPr>
          <w:ilvl w:val="0"/>
          <w:numId w:val="1"/>
        </w:numPr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Кабинеты ультразвуковой диагностики (</w:t>
      </w:r>
      <w:r w:rsidR="00D35F8E" w:rsidRPr="00D35F8E">
        <w:rPr>
          <w:rFonts w:ascii="Times New Roman" w:eastAsia="Times New Roman" w:hAnsi="Times New Roman" w:cs="Times New Roman"/>
          <w:sz w:val="28"/>
          <w:lang w:eastAsia="en-US"/>
        </w:rPr>
        <w:t>УЗИ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внутренних органов,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сердца, головного мозга</w:t>
      </w:r>
      <w:r w:rsidR="004800BC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сосудов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14:paraId="76B3D19F" w14:textId="77777777" w:rsidR="00D35F8E" w:rsidRPr="00C05316" w:rsidRDefault="00D35F8E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16">
        <w:rPr>
          <w:rFonts w:ascii="Times New Roman" w:eastAsia="Times New Roman" w:hAnsi="Times New Roman" w:cs="Times New Roman"/>
          <w:sz w:val="28"/>
          <w:szCs w:val="28"/>
        </w:rPr>
        <w:t>Плановая мощность поликлиники – 320 посещений в смену</w:t>
      </w:r>
    </w:p>
    <w:p w14:paraId="6B7DC4C8" w14:textId="77777777" w:rsidR="00FC127C" w:rsidRPr="00C05316" w:rsidRDefault="00D35F8E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05316">
        <w:rPr>
          <w:rFonts w:ascii="Times New Roman" w:eastAsia="Times New Roman" w:hAnsi="Times New Roman" w:cs="Times New Roman"/>
          <w:sz w:val="28"/>
          <w:szCs w:val="28"/>
        </w:rPr>
        <w:t xml:space="preserve">Фактическая </w:t>
      </w:r>
      <w:r w:rsidR="00E1606B" w:rsidRPr="00C05316">
        <w:rPr>
          <w:rFonts w:ascii="Times New Roman" w:eastAsia="Times New Roman" w:hAnsi="Times New Roman" w:cs="Times New Roman"/>
          <w:sz w:val="28"/>
          <w:szCs w:val="28"/>
        </w:rPr>
        <w:t xml:space="preserve">мощность </w:t>
      </w:r>
      <w:r w:rsidRPr="00C0531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5122F" w:rsidRPr="00C053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03A2C" w:rsidRPr="00C053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127C" w:rsidRPr="00C05316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A81182" w:rsidRPr="00C05316">
        <w:rPr>
          <w:rFonts w:ascii="Times New Roman" w:eastAsia="Times New Roman" w:hAnsi="Times New Roman" w:cs="Times New Roman"/>
          <w:sz w:val="28"/>
          <w:szCs w:val="28"/>
        </w:rPr>
        <w:t>410</w:t>
      </w:r>
      <w:r w:rsidR="0045473A" w:rsidRPr="00C05316">
        <w:rPr>
          <w:rFonts w:ascii="Times New Roman" w:eastAsia="Times New Roman" w:hAnsi="Times New Roman" w:cs="Times New Roman"/>
          <w:sz w:val="28"/>
          <w:szCs w:val="28"/>
        </w:rPr>
        <w:t xml:space="preserve">  посещений в смену</w:t>
      </w:r>
      <w:r w:rsidR="00E5122F" w:rsidRPr="00C05316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7F47B1" w:rsidRPr="00C0531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90076" w:rsidRPr="00C05316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</w:p>
    <w:p w14:paraId="52F32EF5" w14:textId="77777777" w:rsidR="00D35F8E" w:rsidRPr="00D212C6" w:rsidRDefault="00E5122F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F47B1" w:rsidRPr="00C053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12C6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05316">
        <w:rPr>
          <w:rFonts w:ascii="Times New Roman" w:eastAsia="Times New Roman" w:hAnsi="Times New Roman" w:cs="Times New Roman"/>
          <w:sz w:val="28"/>
          <w:szCs w:val="28"/>
        </w:rPr>
        <w:t>год –</w:t>
      </w:r>
      <w:r w:rsidR="0002782B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2C" w:rsidRPr="00C05316">
        <w:rPr>
          <w:rFonts w:ascii="Times New Roman" w:eastAsia="Times New Roman" w:hAnsi="Times New Roman" w:cs="Times New Roman"/>
          <w:sz w:val="28"/>
          <w:szCs w:val="28"/>
        </w:rPr>
        <w:t>41</w:t>
      </w:r>
      <w:r w:rsidR="00A81182" w:rsidRPr="00C0531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5473A" w:rsidRPr="00C0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05316">
        <w:rPr>
          <w:rFonts w:ascii="Times New Roman" w:eastAsia="Times New Roman" w:hAnsi="Times New Roman" w:cs="Times New Roman"/>
          <w:sz w:val="28"/>
          <w:szCs w:val="28"/>
        </w:rPr>
        <w:t>посещений в смену (</w:t>
      </w:r>
      <w:r w:rsidRPr="00C05316">
        <w:rPr>
          <w:rFonts w:ascii="Times New Roman" w:eastAsia="Times New Roman" w:hAnsi="Times New Roman" w:cs="Times New Roman"/>
          <w:sz w:val="28"/>
          <w:szCs w:val="28"/>
        </w:rPr>
        <w:t>132</w:t>
      </w:r>
      <w:r w:rsidR="00D35F8E" w:rsidRPr="00C05316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816D51" w:rsidRPr="00C05316">
        <w:rPr>
          <w:rFonts w:ascii="Times New Roman" w:eastAsia="Times New Roman" w:hAnsi="Times New Roman" w:cs="Times New Roman"/>
          <w:sz w:val="28"/>
          <w:szCs w:val="28"/>
        </w:rPr>
        <w:t xml:space="preserve"> Динамика составила 4%.</w:t>
      </w:r>
    </w:p>
    <w:p w14:paraId="565D420C" w14:textId="77777777" w:rsidR="00D35F8E" w:rsidRPr="00C15588" w:rsidRDefault="00D35F8E" w:rsidP="00D212C6">
      <w:pPr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8">
        <w:rPr>
          <w:rFonts w:ascii="Times New Roman" w:eastAsia="Times New Roman" w:hAnsi="Times New Roman" w:cs="Times New Roman"/>
          <w:b/>
          <w:sz w:val="28"/>
          <w:szCs w:val="28"/>
        </w:rPr>
        <w:t>Показатели здоровья населения.</w:t>
      </w:r>
    </w:p>
    <w:p w14:paraId="52BBA66B" w14:textId="77777777" w:rsidR="00D35F8E" w:rsidRPr="00C15588" w:rsidRDefault="00D35F8E" w:rsidP="00D212C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8">
        <w:rPr>
          <w:rFonts w:ascii="Times New Roman" w:eastAsia="Times New Roman" w:hAnsi="Times New Roman" w:cs="Times New Roman"/>
          <w:b/>
          <w:sz w:val="28"/>
          <w:szCs w:val="28"/>
        </w:rPr>
        <w:t>Численность обслуживаемого детского населения</w:t>
      </w:r>
    </w:p>
    <w:tbl>
      <w:tblPr>
        <w:tblpPr w:leftFromText="180" w:rightFromText="180" w:vertAnchor="text" w:tblpXSpec="center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2567"/>
        <w:gridCol w:w="3685"/>
        <w:gridCol w:w="2835"/>
      </w:tblGrid>
      <w:tr w:rsidR="00CB03EF" w:rsidRPr="00C15588" w14:paraId="7E9100E8" w14:textId="77777777" w:rsidTr="00C15588">
        <w:trPr>
          <w:trHeight w:val="6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50D8" w14:textId="0F51A9CC" w:rsidR="005B746C" w:rsidRPr="00C15588" w:rsidRDefault="005B746C" w:rsidP="00C1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0F6" w14:textId="4E15ED00" w:rsidR="005B746C" w:rsidRPr="00C15588" w:rsidRDefault="005B746C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Северное</w:t>
            </w:r>
            <w:r w:rsidR="00C15588"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03EF"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Медведково</w:t>
            </w:r>
          </w:p>
          <w:p w14:paraId="0D866975" w14:textId="05C47F7C" w:rsidR="00CB03EF" w:rsidRPr="00C15588" w:rsidRDefault="00CB03EF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86837"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5588"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46C"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15588"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F36" w14:textId="5E5B6407" w:rsidR="005B746C" w:rsidRPr="00C15588" w:rsidRDefault="00CB03EF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</w:t>
            </w:r>
            <w:r w:rsidR="005B746C"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ерное</w:t>
            </w:r>
            <w:r w:rsidR="00C15588"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Медведково</w:t>
            </w:r>
          </w:p>
          <w:p w14:paraId="0A0F0DCC" w14:textId="2D768A05" w:rsidR="00CB03EF" w:rsidRPr="00C15588" w:rsidRDefault="00CB03EF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C15588"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46C"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15588"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03EF" w:rsidRPr="00C15588" w14:paraId="34A2FF7D" w14:textId="77777777" w:rsidTr="00C15588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E28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 года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0154" w14:textId="77777777" w:rsidR="00CB03EF" w:rsidRPr="00C15588" w:rsidRDefault="00386837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3505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FAAF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</w:t>
            </w:r>
          </w:p>
        </w:tc>
      </w:tr>
      <w:tr w:rsidR="00CB03EF" w:rsidRPr="00C15588" w14:paraId="7886E484" w14:textId="77777777" w:rsidTr="00C15588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82C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E10E" w14:textId="77777777" w:rsidR="00CB03EF" w:rsidRPr="00C15588" w:rsidRDefault="005E3400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4472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8D4F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</w:t>
            </w:r>
          </w:p>
        </w:tc>
      </w:tr>
      <w:tr w:rsidR="00CB03EF" w:rsidRPr="00C15588" w14:paraId="66DD8A87" w14:textId="77777777" w:rsidTr="00C15588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8D78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15A1" w14:textId="77777777" w:rsidR="00CB03EF" w:rsidRPr="00C15588" w:rsidRDefault="005E3400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5044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D95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5133</w:t>
            </w:r>
          </w:p>
        </w:tc>
      </w:tr>
      <w:tr w:rsidR="00CB03EF" w:rsidRPr="00C15588" w14:paraId="11AEAFEB" w14:textId="77777777" w:rsidTr="00C15588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4F3B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83BE" w14:textId="77777777" w:rsidR="00CB03EF" w:rsidRPr="00C15588" w:rsidRDefault="005E3400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2972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ECC8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2614</w:t>
            </w:r>
          </w:p>
        </w:tc>
      </w:tr>
      <w:tr w:rsidR="00CB03EF" w:rsidRPr="00C15588" w14:paraId="4EC5D3D3" w14:textId="77777777" w:rsidTr="00C15588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7620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CD4" w14:textId="77777777" w:rsidR="00CB03EF" w:rsidRPr="00C15588" w:rsidRDefault="00CB03EF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A7D5A"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F697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</w:tr>
      <w:tr w:rsidR="00CB03EF" w:rsidRPr="00C15588" w14:paraId="6BD8731A" w14:textId="77777777" w:rsidTr="00C15588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A3F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3EC" w14:textId="77777777" w:rsidR="00CB03EF" w:rsidRPr="00C15588" w:rsidRDefault="00A260A3" w:rsidP="005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15993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180D" w14:textId="77777777" w:rsidR="00CB03EF" w:rsidRPr="00C15588" w:rsidRDefault="00CB03EF" w:rsidP="00C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16204</w:t>
            </w:r>
          </w:p>
        </w:tc>
      </w:tr>
    </w:tbl>
    <w:p w14:paraId="360C917D" w14:textId="77777777" w:rsidR="00E17078" w:rsidRPr="00C15588" w:rsidRDefault="00E17078" w:rsidP="00BB1304">
      <w:pPr>
        <w:keepNext/>
        <w:spacing w:before="100" w:beforeAutospacing="1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15588">
        <w:rPr>
          <w:rFonts w:ascii="Times New Roman" w:eastAsia="Times New Roman" w:hAnsi="Times New Roman" w:cs="Times New Roman"/>
          <w:b/>
          <w:iCs/>
          <w:sz w:val="28"/>
          <w:szCs w:val="28"/>
        </w:rPr>
        <w:t>Летальность на дому</w:t>
      </w:r>
    </w:p>
    <w:p w14:paraId="1B36330B" w14:textId="15511934" w:rsidR="00D35F8E" w:rsidRPr="00C15588" w:rsidRDefault="009B078C" w:rsidP="001C16DE">
      <w:pPr>
        <w:keepNext/>
        <w:spacing w:before="100" w:beforeAutospacing="1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15588">
        <w:rPr>
          <w:rFonts w:ascii="Times New Roman" w:eastAsia="Times New Roman" w:hAnsi="Times New Roman" w:cs="Times New Roman"/>
          <w:iCs/>
          <w:sz w:val="28"/>
          <w:szCs w:val="28"/>
        </w:rPr>
        <w:t>В 2024 году летальных случаев</w:t>
      </w:r>
      <w:r w:rsidR="00380030" w:rsidRPr="00C1558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дому детей, прикреплённых к </w:t>
      </w:r>
      <w:r w:rsidR="001C16DE" w:rsidRPr="00C1558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поликлинике </w:t>
      </w:r>
      <w:r w:rsidRPr="00C15588">
        <w:rPr>
          <w:rFonts w:ascii="Times New Roman" w:eastAsia="Times New Roman" w:hAnsi="Times New Roman" w:cs="Times New Roman"/>
          <w:iCs/>
          <w:sz w:val="28"/>
          <w:szCs w:val="28"/>
        </w:rPr>
        <w:t>не зафиксировано</w:t>
      </w:r>
      <w:r w:rsidR="00380030" w:rsidRPr="00C155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0950DD2E" w14:textId="19D14397" w:rsidR="00B9765C" w:rsidRDefault="00D35F8E" w:rsidP="00D35F8E">
      <w:pPr>
        <w:tabs>
          <w:tab w:val="left" w:pos="8789"/>
        </w:tabs>
        <w:spacing w:before="100" w:beforeAutospacing="1"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58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поликлинике работают </w:t>
      </w:r>
      <w:r w:rsidR="00040C11" w:rsidRPr="00C155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5588" w:rsidRPr="00C155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12C6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588">
        <w:rPr>
          <w:rFonts w:ascii="Times New Roman" w:eastAsia="Times New Roman" w:hAnsi="Times New Roman" w:cs="Times New Roman"/>
          <w:sz w:val="28"/>
          <w:szCs w:val="28"/>
        </w:rPr>
        <w:t>врачебных педиатрических участков</w:t>
      </w:r>
      <w:r w:rsidR="001C16DE" w:rsidRPr="00C155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210E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473" w:rsidRPr="00C15588">
        <w:rPr>
          <w:rFonts w:ascii="Times New Roman" w:eastAsia="Times New Roman" w:hAnsi="Times New Roman" w:cs="Times New Roman"/>
          <w:sz w:val="28"/>
          <w:szCs w:val="28"/>
        </w:rPr>
        <w:t xml:space="preserve">Дети 15-17 лет также </w:t>
      </w:r>
      <w:r w:rsidR="0054210E" w:rsidRPr="00C15588">
        <w:rPr>
          <w:rFonts w:ascii="Times New Roman" w:eastAsia="Times New Roman" w:hAnsi="Times New Roman" w:cs="Times New Roman"/>
          <w:sz w:val="28"/>
          <w:szCs w:val="28"/>
        </w:rPr>
        <w:t>обслуживаются на участках.</w:t>
      </w:r>
      <w:r w:rsidR="001C16DE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588">
        <w:rPr>
          <w:rFonts w:ascii="Times New Roman" w:eastAsia="Times New Roman" w:hAnsi="Times New Roman" w:cs="Times New Roman"/>
          <w:sz w:val="28"/>
          <w:szCs w:val="28"/>
        </w:rPr>
        <w:t>Амбулаторные приемы ведут врачи-педиатры участковые в две смены. Запись к врачам проводится через систему ЕМИАС, с помощью информационных киосков, расположенных в холлах поликлиники, через Интернет, мобильные приложения, портал государственных услуг в течение рабочего дня. Доступность первичной медико-санитарной помощи соответствует плановым показателям (к педиатру доступна в день обращения, к врачам–специалистам второго уровня</w:t>
      </w:r>
      <w:r w:rsidR="00E54394" w:rsidRPr="00C1558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15588"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инструментальным видам обследования – до </w:t>
      </w:r>
      <w:r w:rsidR="00AB65FE" w:rsidRPr="00C155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12C6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588">
        <w:rPr>
          <w:rFonts w:ascii="Times New Roman" w:eastAsia="Times New Roman" w:hAnsi="Times New Roman" w:cs="Times New Roman"/>
          <w:sz w:val="28"/>
          <w:szCs w:val="28"/>
        </w:rPr>
        <w:t>дней).</w:t>
      </w:r>
    </w:p>
    <w:p w14:paraId="7E41D951" w14:textId="525784B4" w:rsidR="00D35F8E" w:rsidRDefault="00E54394" w:rsidP="00E17078">
      <w:pPr>
        <w:tabs>
          <w:tab w:val="left" w:pos="8789"/>
        </w:tabs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22"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 xml:space="preserve">медицинской </w:t>
      </w:r>
      <w:r w:rsidRPr="00584822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>головного здания</w:t>
      </w:r>
      <w:r w:rsidR="00D35F8E" w:rsidRPr="0058482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медицинской помощью</w:t>
      </w:r>
      <w:r w:rsidRPr="0058482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организованных</w:t>
      </w:r>
      <w:r w:rsidR="00D35F8E" w:rsidRPr="00584822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в 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24C" w:rsidRPr="00C155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 xml:space="preserve"> школах, </w:t>
      </w:r>
      <w:r w:rsidR="00AE6C9D" w:rsidRPr="00C155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B12" w:rsidRPr="00C155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4D19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 xml:space="preserve">детских садах района </w:t>
      </w:r>
      <w:r w:rsidR="00AE6C9D" w:rsidRPr="00C15588">
        <w:rPr>
          <w:rFonts w:ascii="Times New Roman" w:eastAsia="Times New Roman" w:hAnsi="Times New Roman" w:cs="Times New Roman"/>
          <w:sz w:val="28"/>
          <w:szCs w:val="28"/>
        </w:rPr>
        <w:t>Северное Медведково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 xml:space="preserve">. Всего под наблюдением отделения 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 xml:space="preserve">медицинской 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E17078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7078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E17078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E17078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E17078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C65" w:rsidRPr="00C1558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C65" w:rsidRPr="00C15588">
        <w:rPr>
          <w:rFonts w:ascii="Times New Roman" w:eastAsia="Times New Roman" w:hAnsi="Times New Roman" w:cs="Times New Roman"/>
          <w:sz w:val="28"/>
          <w:szCs w:val="28"/>
        </w:rPr>
        <w:t>828</w:t>
      </w:r>
      <w:r w:rsidR="00AB67F4" w:rsidRPr="00C15588">
        <w:rPr>
          <w:rFonts w:ascii="Times New Roman" w:eastAsia="Times New Roman" w:hAnsi="Times New Roman" w:cs="Times New Roman"/>
          <w:sz w:val="28"/>
          <w:szCs w:val="28"/>
        </w:rPr>
        <w:t xml:space="preserve"> детей. В 2023 г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7F4" w:rsidRPr="00C15588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="00E17078" w:rsidRPr="00C1558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078" w:rsidRPr="00C15588">
        <w:rPr>
          <w:rFonts w:ascii="Times New Roman" w:eastAsia="Times New Roman" w:hAnsi="Times New Roman" w:cs="Times New Roman"/>
          <w:sz w:val="28"/>
          <w:szCs w:val="28"/>
        </w:rPr>
        <w:t>004 детей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23B6A" w14:textId="77777777" w:rsidR="00C15588" w:rsidRDefault="00C15588" w:rsidP="00D212C6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15588" w:rsidSect="00782AC8">
          <w:footerReference w:type="default" r:id="rId8"/>
          <w:pgSz w:w="11906" w:h="16838"/>
          <w:pgMar w:top="1134" w:right="850" w:bottom="993" w:left="1701" w:header="397" w:footer="397" w:gutter="0"/>
          <w:cols w:space="708"/>
          <w:docGrid w:linePitch="360"/>
        </w:sectPr>
      </w:pPr>
    </w:p>
    <w:p w14:paraId="45AA1C1E" w14:textId="77777777" w:rsidR="00D35F8E" w:rsidRPr="00D35F8E" w:rsidRDefault="00D35F8E" w:rsidP="00D212C6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 (до 14 лет включительно)</w:t>
      </w:r>
    </w:p>
    <w:p w14:paraId="2A058B08" w14:textId="687042CE" w:rsidR="00A70194" w:rsidRDefault="001530C7" w:rsidP="00960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588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детей до 14 </w:t>
      </w:r>
      <w:r w:rsidR="00E87F0A" w:rsidRPr="00C15588">
        <w:rPr>
          <w:rFonts w:ascii="Times New Roman" w:eastAsia="Times New Roman" w:hAnsi="Times New Roman" w:cs="Times New Roman"/>
          <w:sz w:val="28"/>
          <w:szCs w:val="28"/>
        </w:rPr>
        <w:t>лет: 2023 г. – 13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F0A" w:rsidRPr="00C15588">
        <w:rPr>
          <w:rFonts w:ascii="Times New Roman" w:eastAsia="Times New Roman" w:hAnsi="Times New Roman" w:cs="Times New Roman"/>
          <w:sz w:val="28"/>
          <w:szCs w:val="28"/>
        </w:rPr>
        <w:t>590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A602DC" w:rsidRPr="00C155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5B12" w:rsidRPr="00C155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3DE6" w:rsidRP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8E" w:rsidRPr="00C15588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594419" w:rsidRPr="00C1558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A1E" w:rsidRPr="00C15588">
        <w:rPr>
          <w:rFonts w:ascii="Times New Roman" w:eastAsia="Times New Roman" w:hAnsi="Times New Roman" w:cs="Times New Roman"/>
          <w:sz w:val="28"/>
          <w:szCs w:val="28"/>
        </w:rPr>
        <w:t>021</w:t>
      </w:r>
      <w:r w:rsidR="00B527E4" w:rsidRPr="00C15588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59"/>
        <w:gridCol w:w="1471"/>
        <w:gridCol w:w="1279"/>
        <w:gridCol w:w="1683"/>
        <w:gridCol w:w="1683"/>
        <w:gridCol w:w="1210"/>
      </w:tblGrid>
      <w:tr w:rsidR="00C15588" w:rsidRPr="00C15588" w14:paraId="50CDCC53" w14:textId="77777777" w:rsidTr="00C15588">
        <w:trPr>
          <w:trHeight w:val="32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70D15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 (включительно)</w:t>
            </w:r>
          </w:p>
        </w:tc>
      </w:tr>
      <w:tr w:rsidR="00C15588" w:rsidRPr="00C15588" w14:paraId="27D52E9A" w14:textId="77777777" w:rsidTr="00C15588">
        <w:trPr>
          <w:trHeight w:val="932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46300" w14:textId="77777777" w:rsidR="00B3116A" w:rsidRPr="00C15588" w:rsidRDefault="00B3116A" w:rsidP="00C1558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81E" w14:textId="77777777" w:rsidR="00B3116A" w:rsidRPr="00C15588" w:rsidRDefault="00341767" w:rsidP="00C1558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B3116A"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аименование показателя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69BAE" w14:textId="77777777" w:rsidR="00B3116A" w:rsidRPr="00C15588" w:rsidRDefault="00B3116A" w:rsidP="00C1558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 количеству заболеваний за 2023 г.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3874" w14:textId="77777777" w:rsidR="00B3116A" w:rsidRPr="00C15588" w:rsidRDefault="00B3116A" w:rsidP="00C1558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 количеству заболеваний за 2024 г.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969B" w14:textId="37553231" w:rsidR="00B3116A" w:rsidRPr="00C15588" w:rsidRDefault="00B3116A" w:rsidP="00C1558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распространения заболевания (2023) %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7154" w14:textId="77777777" w:rsidR="00B3116A" w:rsidRPr="00C15588" w:rsidRDefault="00B3116A" w:rsidP="00C1558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распространения заболевания (2024) 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8620" w14:textId="2E61981B" w:rsidR="00B3116A" w:rsidRPr="00C15588" w:rsidRDefault="00B3116A" w:rsidP="00C1558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изменения (2023/2024) %</w:t>
            </w:r>
          </w:p>
        </w:tc>
      </w:tr>
      <w:tr w:rsidR="00C15588" w:rsidRPr="00C15588" w14:paraId="147605BC" w14:textId="77777777" w:rsidTr="00C15588">
        <w:trPr>
          <w:trHeight w:val="407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8D88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76E1A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Зарегистрировано заболеваний всего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7B12A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29762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6A4F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26 586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0834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92E1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68FF" w14:textId="44ACA9D3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-10,7</w:t>
            </w:r>
          </w:p>
        </w:tc>
      </w:tr>
      <w:tr w:rsidR="00C15588" w:rsidRPr="00C15588" w14:paraId="10178B56" w14:textId="77777777" w:rsidTr="00C15588">
        <w:trPr>
          <w:trHeight w:val="682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C3F5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84C7E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некоторые инфекционные и паразитарные болезни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B6A59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9374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88AE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5640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A353" w14:textId="2EFBE642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-5,3</w:t>
            </w:r>
          </w:p>
        </w:tc>
      </w:tr>
      <w:tr w:rsidR="00C15588" w:rsidRPr="00C15588" w14:paraId="6D122E8A" w14:textId="77777777" w:rsidTr="00C15588">
        <w:trPr>
          <w:trHeight w:val="256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91018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B6F36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66C9F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C8EF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4301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5076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8334" w14:textId="10BD4D51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5588" w:rsidRPr="00C15588" w14:paraId="573B43F9" w14:textId="77777777" w:rsidTr="00C15588">
        <w:trPr>
          <w:trHeight w:val="1068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5D5D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AB517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21A61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F213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A009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7102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1765" w14:textId="494BE003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90992091"/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  <w:bookmarkEnd w:id="0"/>
          </w:p>
        </w:tc>
      </w:tr>
      <w:tr w:rsidR="00C15588" w:rsidRPr="00C15588" w14:paraId="5A0FB19D" w14:textId="77777777" w:rsidTr="00C15588">
        <w:trPr>
          <w:trHeight w:val="224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8FD6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9B932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нервной системы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26C56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E96B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A754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2C4A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E680" w14:textId="2153DBA0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-4,2</w:t>
            </w:r>
          </w:p>
        </w:tc>
      </w:tr>
      <w:tr w:rsidR="00C15588" w:rsidRPr="00C15588" w14:paraId="1B9A31A5" w14:textId="77777777" w:rsidTr="00C15588">
        <w:trPr>
          <w:trHeight w:val="358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DAA34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76262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90990563"/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системы кровообращения</w:t>
            </w:r>
            <w:bookmarkEnd w:id="1"/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62D1A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4709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2991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7EEA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8550" w14:textId="291D42E5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-7,6</w:t>
            </w:r>
          </w:p>
        </w:tc>
      </w:tr>
      <w:tr w:rsidR="00C15588" w:rsidRPr="00C15588" w14:paraId="13247693" w14:textId="77777777" w:rsidTr="00C15588">
        <w:trPr>
          <w:trHeight w:val="33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49C8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E3209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дыхания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23579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24210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3142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23 789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83B3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31E2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8C5C" w14:textId="629C26C1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-1,7</w:t>
            </w:r>
          </w:p>
        </w:tc>
      </w:tr>
      <w:tr w:rsidR="00C15588" w:rsidRPr="00C15588" w14:paraId="5CF877FE" w14:textId="77777777" w:rsidTr="00C15588">
        <w:trPr>
          <w:trHeight w:val="30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8E03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5F42A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4B877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7277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1 184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12C8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2412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C732" w14:textId="1B87929B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C15588" w:rsidRPr="00C15588" w14:paraId="59FFE019" w14:textId="77777777" w:rsidTr="00C15588">
        <w:trPr>
          <w:trHeight w:val="54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3945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1D86B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85E3B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E3B6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94A2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EAAF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21A1" w14:textId="3B100BA4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15588" w:rsidRPr="00C15588" w14:paraId="286CCACC" w14:textId="77777777" w:rsidTr="00C15588">
        <w:trPr>
          <w:trHeight w:val="426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0B47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E87B9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99162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39E4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98C5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BF91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FD35" w14:textId="719B696B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C15588" w:rsidRPr="00C15588" w14:paraId="139423EC" w14:textId="77777777" w:rsidTr="00C15588">
        <w:trPr>
          <w:trHeight w:val="54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C75A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8C055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74170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473F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0265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B39B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E11443"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7361E" w14:textId="72281BB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15588" w:rsidRPr="00C15588" w14:paraId="4091C277" w14:textId="77777777" w:rsidTr="00C15588">
        <w:trPr>
          <w:trHeight w:val="54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D480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EFC14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97358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B5FC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552B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3D8C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DF22" w14:textId="07BC206A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15588" w:rsidRPr="00C15588" w14:paraId="0FA38D09" w14:textId="77777777" w:rsidTr="00C15588">
        <w:trPr>
          <w:trHeight w:val="912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3905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E51A8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травмы, отравления и некоторые другие последствия воздействия внешних причин (травмпункт)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F4F87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E268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8D12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A47D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04AF" w14:textId="57342965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5588" w:rsidRPr="00C15588" w14:paraId="51CE5168" w14:textId="77777777" w:rsidTr="00C15588">
        <w:trPr>
          <w:trHeight w:val="30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6557C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A26E7" w14:textId="77777777" w:rsidR="00B3116A" w:rsidRPr="00C15588" w:rsidRDefault="00B3116A" w:rsidP="00C1558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32FE0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9AEA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C446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6CEC" w14:textId="77777777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7C1E" w14:textId="0724EBF3" w:rsidR="00B3116A" w:rsidRPr="00C15588" w:rsidRDefault="00B3116A" w:rsidP="00C1558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588">
              <w:rPr>
                <w:rFonts w:ascii="Times New Roman" w:eastAsia="Times New Roman" w:hAnsi="Times New Roman" w:cs="Times New Roman"/>
                <w:sz w:val="20"/>
                <w:szCs w:val="20"/>
              </w:rPr>
              <w:t>-19,1</w:t>
            </w:r>
          </w:p>
        </w:tc>
      </w:tr>
    </w:tbl>
    <w:p w14:paraId="7315D9B2" w14:textId="3C7695DF" w:rsidR="00614686" w:rsidRPr="00167849" w:rsidRDefault="00984562" w:rsidP="00CC46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849">
        <w:rPr>
          <w:rFonts w:ascii="Times New Roman" w:eastAsia="Times New Roman" w:hAnsi="Times New Roman" w:cs="Times New Roman"/>
          <w:sz w:val="28"/>
          <w:szCs w:val="28"/>
        </w:rPr>
        <w:t xml:space="preserve">Начиная с прошлого года </w:t>
      </w:r>
      <w:r w:rsidR="004627C1" w:rsidRPr="00167849">
        <w:rPr>
          <w:rFonts w:ascii="Times New Roman" w:eastAsia="Times New Roman" w:hAnsi="Times New Roman" w:cs="Times New Roman"/>
          <w:sz w:val="28"/>
          <w:szCs w:val="28"/>
        </w:rPr>
        <w:t>наблюдается тенденция к снижению количества зарегистрированных заболеваний</w:t>
      </w:r>
      <w:r w:rsidR="00E71691" w:rsidRPr="001678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00E7" w:rsidRPr="001678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A2B3B" w:rsidRPr="00167849">
        <w:rPr>
          <w:rFonts w:ascii="Times New Roman" w:eastAsia="Times New Roman" w:hAnsi="Times New Roman" w:cs="Times New Roman"/>
          <w:sz w:val="28"/>
          <w:szCs w:val="28"/>
        </w:rPr>
        <w:t>2024 году</w:t>
      </w:r>
      <w:r w:rsidR="00644D26" w:rsidRPr="0016784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5193A" w:rsidRPr="00167849">
        <w:rPr>
          <w:rFonts w:ascii="Times New Roman" w:eastAsia="Times New Roman" w:hAnsi="Times New Roman" w:cs="Times New Roman"/>
          <w:sz w:val="28"/>
          <w:szCs w:val="28"/>
        </w:rPr>
        <w:t xml:space="preserve"> сравнении с прошлым </w:t>
      </w:r>
      <w:r w:rsidR="001C0717" w:rsidRPr="001678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отчетным периодом, </w:t>
      </w:r>
      <w:r w:rsidR="00644D26" w:rsidRPr="00167849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="001C0717" w:rsidRPr="00167849">
        <w:rPr>
          <w:rFonts w:ascii="Times New Roman" w:eastAsia="Times New Roman" w:hAnsi="Times New Roman" w:cs="Times New Roman"/>
          <w:sz w:val="28"/>
          <w:szCs w:val="28"/>
        </w:rPr>
        <w:t xml:space="preserve">замечено снижение количества общей заболеваемости среди детей 0-14 лет на </w:t>
      </w:r>
      <w:r w:rsidR="00644D26" w:rsidRPr="0016784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C0F9A" w:rsidRPr="00167849">
        <w:rPr>
          <w:rFonts w:ascii="Times New Roman" w:eastAsia="Times New Roman" w:hAnsi="Times New Roman" w:cs="Times New Roman"/>
          <w:sz w:val="28"/>
          <w:szCs w:val="28"/>
        </w:rPr>
        <w:t>,7</w:t>
      </w:r>
      <w:r w:rsidR="001C0717" w:rsidRPr="00167849">
        <w:rPr>
          <w:rFonts w:ascii="Times New Roman" w:eastAsia="Times New Roman" w:hAnsi="Times New Roman" w:cs="Times New Roman"/>
          <w:sz w:val="28"/>
          <w:szCs w:val="28"/>
        </w:rPr>
        <w:t>%. В основном снижение общего показателя произошло за счет снижения количества заболеваний коронавирусной инфекцией</w:t>
      </w:r>
      <w:r w:rsidR="00CC0F9A" w:rsidRPr="0016784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424B" w:rsidRPr="00167849">
        <w:rPr>
          <w:rFonts w:ascii="Times New Roman" w:eastAsia="Times New Roman" w:hAnsi="Times New Roman" w:cs="Times New Roman"/>
          <w:sz w:val="28"/>
          <w:szCs w:val="28"/>
        </w:rPr>
        <w:t>-19,1%)</w:t>
      </w:r>
      <w:r w:rsidR="00CC0F9A" w:rsidRPr="001678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0F9A" w:rsidRPr="00167849">
        <w:t xml:space="preserve"> </w:t>
      </w:r>
      <w:r w:rsidR="00CC0F9A" w:rsidRPr="00167849">
        <w:rPr>
          <w:rFonts w:ascii="Times New Roman" w:eastAsia="Times New Roman" w:hAnsi="Times New Roman" w:cs="Times New Roman"/>
          <w:sz w:val="28"/>
          <w:szCs w:val="28"/>
        </w:rPr>
        <w:t>некоторыми инфекционными и паразитарными болезнями</w:t>
      </w:r>
      <w:r w:rsidR="0004424B" w:rsidRPr="00167849">
        <w:rPr>
          <w:rFonts w:ascii="Times New Roman" w:eastAsia="Times New Roman" w:hAnsi="Times New Roman" w:cs="Times New Roman"/>
          <w:sz w:val="28"/>
          <w:szCs w:val="28"/>
        </w:rPr>
        <w:t xml:space="preserve"> (-5,3%)</w:t>
      </w:r>
      <w:r w:rsidR="00CC0F9A" w:rsidRPr="001678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424B" w:rsidRPr="00167849">
        <w:t xml:space="preserve"> </w:t>
      </w:r>
      <w:r w:rsidR="0004424B" w:rsidRPr="00167849">
        <w:rPr>
          <w:rFonts w:ascii="Times New Roman" w:eastAsia="Times New Roman" w:hAnsi="Times New Roman" w:cs="Times New Roman"/>
          <w:sz w:val="28"/>
          <w:szCs w:val="28"/>
        </w:rPr>
        <w:t>болезнями системы</w:t>
      </w:r>
      <w:r w:rsidR="007362D7" w:rsidRP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24B" w:rsidRPr="00167849">
        <w:rPr>
          <w:rFonts w:ascii="Times New Roman" w:eastAsia="Times New Roman" w:hAnsi="Times New Roman" w:cs="Times New Roman"/>
          <w:sz w:val="28"/>
          <w:szCs w:val="28"/>
        </w:rPr>
        <w:t>кровообращения</w:t>
      </w:r>
      <w:r w:rsidR="007362D7" w:rsidRPr="00167849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r w:rsidR="001638D7" w:rsidRPr="00167849">
        <w:rPr>
          <w:rFonts w:ascii="Times New Roman" w:eastAsia="Times New Roman" w:hAnsi="Times New Roman" w:cs="Times New Roman"/>
          <w:sz w:val="28"/>
          <w:szCs w:val="28"/>
        </w:rPr>
        <w:t>7,6%),</w:t>
      </w:r>
      <w:r w:rsidR="001638D7" w:rsidRPr="00167849">
        <w:t xml:space="preserve"> </w:t>
      </w:r>
      <w:r w:rsidR="001638D7" w:rsidRPr="00167849">
        <w:rPr>
          <w:rFonts w:ascii="Times New Roman" w:eastAsia="Times New Roman" w:hAnsi="Times New Roman" w:cs="Times New Roman"/>
          <w:sz w:val="28"/>
          <w:szCs w:val="28"/>
        </w:rPr>
        <w:t>болезни нервной</w:t>
      </w:r>
      <w:r w:rsidR="007F4046" w:rsidRPr="00167849">
        <w:rPr>
          <w:rFonts w:ascii="Times New Roman" w:eastAsia="Times New Roman" w:hAnsi="Times New Roman" w:cs="Times New Roman"/>
          <w:sz w:val="28"/>
          <w:szCs w:val="28"/>
        </w:rPr>
        <w:t xml:space="preserve"> (-4,2%) и дыхательной (-1,7%)</w:t>
      </w:r>
      <w:r w:rsidR="001638D7" w:rsidRPr="00167849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7F4046" w:rsidRPr="001678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62D7" w:rsidRPr="0016784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C0717" w:rsidRPr="00167849">
        <w:rPr>
          <w:rFonts w:ascii="Times New Roman" w:eastAsia="Times New Roman" w:hAnsi="Times New Roman" w:cs="Times New Roman"/>
          <w:sz w:val="28"/>
          <w:szCs w:val="28"/>
        </w:rPr>
        <w:t xml:space="preserve"> концу </w:t>
      </w:r>
      <w:r w:rsidR="0025193A" w:rsidRPr="00167849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530C7" w:rsidRPr="0016784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4E2B1E" w:rsidRPr="0016784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C0717" w:rsidRPr="00167849">
        <w:rPr>
          <w:rFonts w:ascii="Times New Roman" w:eastAsia="Times New Roman" w:hAnsi="Times New Roman" w:cs="Times New Roman"/>
          <w:sz w:val="28"/>
          <w:szCs w:val="28"/>
        </w:rPr>
        <w:t>арегистрирован</w:t>
      </w:r>
      <w:r w:rsidR="00AA0CE6" w:rsidRP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93A" w:rsidRPr="00167849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AA0CE6" w:rsidRP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93A" w:rsidRPr="00167849">
        <w:rPr>
          <w:rFonts w:ascii="Times New Roman" w:eastAsia="Times New Roman" w:hAnsi="Times New Roman" w:cs="Times New Roman"/>
          <w:sz w:val="28"/>
          <w:szCs w:val="28"/>
        </w:rPr>
        <w:t>случай</w:t>
      </w:r>
      <w:r w:rsidR="001530C7" w:rsidRPr="00167849">
        <w:rPr>
          <w:rFonts w:ascii="Times New Roman" w:eastAsia="Times New Roman" w:hAnsi="Times New Roman" w:cs="Times New Roman"/>
          <w:sz w:val="28"/>
          <w:szCs w:val="28"/>
        </w:rPr>
        <w:t xml:space="preserve"> заболевания новой коронавирусной инфекцией (</w:t>
      </w:r>
      <w:bookmarkStart w:id="2" w:name="_Hlk190991011"/>
      <w:r w:rsidR="001530C7" w:rsidRPr="00167849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1530C7" w:rsidRPr="00167849">
        <w:rPr>
          <w:rFonts w:ascii="Times New Roman" w:eastAsia="Times New Roman" w:hAnsi="Times New Roman" w:cs="Times New Roman"/>
          <w:sz w:val="28"/>
          <w:szCs w:val="28"/>
        </w:rPr>
        <w:t>-19</w:t>
      </w:r>
      <w:bookmarkEnd w:id="2"/>
      <w:r w:rsidR="001530C7" w:rsidRPr="00167849">
        <w:rPr>
          <w:rFonts w:ascii="Times New Roman" w:eastAsia="Times New Roman" w:hAnsi="Times New Roman" w:cs="Times New Roman"/>
          <w:sz w:val="28"/>
          <w:szCs w:val="28"/>
        </w:rPr>
        <w:t>) у несовершеннолетних</w:t>
      </w:r>
      <w:r w:rsidR="00AA0CE6" w:rsidRPr="00167849">
        <w:rPr>
          <w:rFonts w:ascii="Times New Roman" w:eastAsia="Times New Roman" w:hAnsi="Times New Roman" w:cs="Times New Roman"/>
          <w:sz w:val="28"/>
          <w:szCs w:val="28"/>
        </w:rPr>
        <w:t xml:space="preserve"> 0-14 лет, </w:t>
      </w:r>
      <w:r w:rsidR="0093121E" w:rsidRPr="00167849">
        <w:rPr>
          <w:rFonts w:ascii="Times New Roman" w:eastAsia="Times New Roman" w:hAnsi="Times New Roman" w:cs="Times New Roman"/>
          <w:sz w:val="28"/>
          <w:szCs w:val="28"/>
        </w:rPr>
        <w:t>в 2024 году таких случаев всего 106</w:t>
      </w:r>
      <w:r w:rsidR="009C52D4" w:rsidRPr="00167849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1530C7" w:rsidRPr="00167849">
        <w:rPr>
          <w:rFonts w:ascii="Times New Roman" w:eastAsia="Times New Roman" w:hAnsi="Times New Roman" w:cs="Times New Roman"/>
          <w:sz w:val="28"/>
          <w:szCs w:val="28"/>
        </w:rPr>
        <w:t xml:space="preserve">се случаи клинически и лабораторно подтверждены. </w:t>
      </w:r>
      <w:r w:rsidR="00167849" w:rsidRPr="00167849">
        <w:rPr>
          <w:rFonts w:ascii="Times New Roman" w:eastAsia="Times New Roman" w:hAnsi="Times New Roman" w:cs="Times New Roman"/>
          <w:sz w:val="28"/>
          <w:szCs w:val="28"/>
        </w:rPr>
        <w:t xml:space="preserve">Отчетливо прослеживается </w:t>
      </w:r>
      <w:r w:rsidR="004C6F45" w:rsidRPr="00167849">
        <w:rPr>
          <w:rFonts w:ascii="Times New Roman" w:eastAsia="Times New Roman" w:hAnsi="Times New Roman" w:cs="Times New Roman"/>
          <w:sz w:val="28"/>
          <w:szCs w:val="28"/>
        </w:rPr>
        <w:t xml:space="preserve">снижение COVID-19. </w:t>
      </w:r>
      <w:r w:rsidR="001530C7" w:rsidRPr="00167849">
        <w:rPr>
          <w:rFonts w:ascii="Times New Roman" w:eastAsia="Times New Roman" w:hAnsi="Times New Roman" w:cs="Times New Roman"/>
          <w:sz w:val="28"/>
          <w:szCs w:val="28"/>
        </w:rPr>
        <w:t>Дети взяты на динамическое наблюдение врачами-педиатрами.</w:t>
      </w:r>
      <w:r w:rsidR="00CC46BB" w:rsidRPr="0016784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5193A" w:rsidRPr="00167849">
        <w:rPr>
          <w:rFonts w:ascii="Times New Roman" w:eastAsia="Times New Roman" w:hAnsi="Times New Roman" w:cs="Times New Roman"/>
          <w:sz w:val="28"/>
          <w:szCs w:val="28"/>
        </w:rPr>
        <w:t xml:space="preserve">нижение количества заболевших </w:t>
      </w:r>
      <w:r w:rsidR="00CC46BB" w:rsidRPr="00167849">
        <w:rPr>
          <w:rFonts w:ascii="Times New Roman" w:eastAsia="Times New Roman" w:hAnsi="Times New Roman" w:cs="Times New Roman"/>
          <w:sz w:val="28"/>
          <w:szCs w:val="28"/>
        </w:rPr>
        <w:t xml:space="preserve">происходит </w:t>
      </w:r>
      <w:r w:rsidR="0025193A" w:rsidRPr="00167849">
        <w:rPr>
          <w:rFonts w:ascii="Times New Roman" w:eastAsia="Times New Roman" w:hAnsi="Times New Roman" w:cs="Times New Roman"/>
          <w:sz w:val="28"/>
          <w:szCs w:val="28"/>
        </w:rPr>
        <w:t xml:space="preserve">благодаря своевременной вакцинации и мерам профилактики распространения </w:t>
      </w:r>
      <w:r w:rsidR="00167849" w:rsidRPr="00167849">
        <w:rPr>
          <w:rFonts w:ascii="Times New Roman" w:eastAsia="Times New Roman" w:hAnsi="Times New Roman" w:cs="Times New Roman"/>
          <w:sz w:val="28"/>
          <w:szCs w:val="28"/>
        </w:rPr>
        <w:t>инфекционных заболеваний</w:t>
      </w:r>
      <w:r w:rsidR="0025193A" w:rsidRPr="00167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4D767B" w14:textId="0AC29BC4" w:rsidR="00614686" w:rsidRPr="00167849" w:rsidRDefault="00614686" w:rsidP="00B1193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Наибольшую долю общей заболеваемости среди детей 0-17 лет как в 2023 году, так и в 202</w:t>
      </w:r>
      <w:r w:rsidR="00204C15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занимают болезни органов дыхания. Динамика этого показателя у детей 0-14 лет имеет тенденцию к снижению. </w:t>
      </w:r>
      <w:r w:rsidR="00650A1F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сравнения</w:t>
      </w:r>
      <w:r w:rsidR="00987853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один ребёнок в 2023 году </w:t>
      </w:r>
      <w:r w:rsidR="008F6521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переболел </w:t>
      </w:r>
      <w:r w:rsidR="00F343BB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1,78 раз болезнями органов дыхания, в 2024 году </w:t>
      </w:r>
      <w:r w:rsidR="0031563C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1,74 раза, что на </w:t>
      </w:r>
      <w:r w:rsidR="00B1193B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1193B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7% меньше.</w:t>
      </w:r>
      <w:r w:rsidR="00647ED0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898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47ED0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общую цифру входят как</w:t>
      </w:r>
      <w:r w:rsidR="00732DA4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ED0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острые</w:t>
      </w:r>
      <w:r w:rsidR="00732DA4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7ED0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и хронические заболевания</w:t>
      </w:r>
      <w:r w:rsidR="000F6E42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1CD0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показатель</w:t>
      </w:r>
      <w:r w:rsidR="0067035D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рассчитывается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прикрепленное население</w:t>
      </w:r>
      <w:r w:rsidR="00487898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C7070E" w14:textId="77777777" w:rsidR="00857735" w:rsidRPr="00167849" w:rsidRDefault="0025193A" w:rsidP="0025193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детей 0-14 лет в 202</w:t>
      </w:r>
      <w:r w:rsidR="004A1322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количество новообразований в сравнении с прошлым годом</w:t>
      </w:r>
      <w:r w:rsidR="004A1322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D87351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актически осталось на прежнем уровне</w:t>
      </w:r>
      <w:r w:rsidR="008D12B9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614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424065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="00FB3614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/46)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422C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FB3614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процентно</w:t>
      </w:r>
      <w:r w:rsidR="0072422C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соотношении динамика изменения показателя стремится к нолю.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1D28B5" w14:textId="77777777" w:rsidR="00167849" w:rsidRDefault="0025193A" w:rsidP="00C33D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нужно отметить </w:t>
      </w:r>
      <w:r w:rsidR="00FE421C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некоторое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39B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таких заболеваний как: болезн</w:t>
      </w:r>
      <w:r w:rsidR="009C7D43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эндокринной системы</w:t>
      </w:r>
      <w:r w:rsidR="00F5009E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болезни органов пищеварения у детей (</w:t>
      </w:r>
      <w:r w:rsidR="009C720C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7,6 </w:t>
      </w:r>
      <w:r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%),</w:t>
      </w:r>
      <w:r w:rsidR="00614686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болезни костно-мышечной системы и соединительной ткани (3,9%), </w:t>
      </w:r>
      <w:r w:rsidR="00F67312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болезни мочеполовой системы</w:t>
      </w:r>
      <w:r w:rsidRPr="001678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7312" w:rsidRPr="001678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(5,7%) </w:t>
      </w:r>
      <w:r w:rsidRPr="001678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врожденные аномалии (пороки развития</w:t>
      </w:r>
      <w:r w:rsidR="001678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CD6BDA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</w:t>
      </w:r>
      <w:r w:rsidR="00614686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инамика колебаний количества таких заболеваний находится в пределах сред</w:t>
      </w:r>
      <w:r w:rsidR="008654AF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614686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егодовых показателей. </w:t>
      </w:r>
      <w:r w:rsidR="00E965D1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тоже время</w:t>
      </w:r>
      <w:r w:rsidR="000E3E49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5D1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уменьшение</w:t>
      </w:r>
      <w:r w:rsidR="00D17CA4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E3E49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примеру</w:t>
      </w:r>
      <w:r w:rsidR="00D17CA4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14686" w:rsidRPr="00167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14686" w:rsidRPr="00167849">
        <w:rPr>
          <w:rFonts w:ascii="Times New Roman" w:eastAsia="Times New Roman" w:hAnsi="Times New Roman" w:cs="Times New Roman"/>
          <w:sz w:val="28"/>
          <w:szCs w:val="28"/>
        </w:rPr>
        <w:t>олезней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 xml:space="preserve"> системы кровообращения (</w:t>
      </w:r>
      <w:r w:rsidR="000E3E49" w:rsidRPr="00167849">
        <w:rPr>
          <w:rFonts w:ascii="Times New Roman" w:eastAsia="Times New Roman" w:hAnsi="Times New Roman" w:cs="Times New Roman"/>
          <w:sz w:val="28"/>
          <w:szCs w:val="28"/>
        </w:rPr>
        <w:t>-7,6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>%)</w:t>
      </w:r>
      <w:r w:rsidR="00614686" w:rsidRPr="00167849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за счет</w:t>
      </w:r>
      <w:r w:rsidR="00D35FA2" w:rsidRPr="00167849">
        <w:rPr>
          <w:rFonts w:ascii="Times New Roman" w:eastAsia="Times New Roman" w:hAnsi="Times New Roman" w:cs="Times New Roman"/>
          <w:sz w:val="28"/>
          <w:szCs w:val="28"/>
        </w:rPr>
        <w:t xml:space="preserve"> исключения </w:t>
      </w:r>
      <w:r w:rsidR="00614686" w:rsidRPr="00167849">
        <w:rPr>
          <w:rFonts w:ascii="Times New Roman" w:eastAsia="Times New Roman" w:hAnsi="Times New Roman" w:cs="Times New Roman"/>
          <w:sz w:val="28"/>
          <w:szCs w:val="28"/>
        </w:rPr>
        <w:t>гипердиагностики анемии новоро</w:t>
      </w:r>
      <w:r w:rsidR="00003B83" w:rsidRPr="0016784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14686" w:rsidRPr="00167849">
        <w:rPr>
          <w:rFonts w:ascii="Times New Roman" w:eastAsia="Times New Roman" w:hAnsi="Times New Roman" w:cs="Times New Roman"/>
          <w:sz w:val="28"/>
          <w:szCs w:val="28"/>
        </w:rPr>
        <w:t>денных и детей первого года жизни врачами-педиатрами</w:t>
      </w:r>
      <w:r w:rsidR="00DE0F07" w:rsidRPr="001678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686" w:rsidRP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170002" w14:textId="186E019A" w:rsidR="00003B83" w:rsidRPr="00C33D80" w:rsidRDefault="00003B83" w:rsidP="00C33D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849">
        <w:rPr>
          <w:rFonts w:ascii="Times New Roman" w:eastAsia="Times New Roman" w:hAnsi="Times New Roman" w:cs="Times New Roman"/>
          <w:sz w:val="28"/>
          <w:szCs w:val="28"/>
        </w:rPr>
        <w:t>Частота распространения зарегистрированных заболеваний в среднем на одно лицо в 202</w:t>
      </w:r>
      <w:r w:rsidR="00015681" w:rsidRPr="001678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F0FDA" w:rsidRP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>году уменьшил</w:t>
      </w:r>
      <w:r w:rsidR="00CF0FDA" w:rsidRPr="001678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>сь, с 2,</w:t>
      </w:r>
      <w:r w:rsidR="00015681" w:rsidRPr="00167849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CF0FDA" w:rsidRPr="00167849">
        <w:rPr>
          <w:rFonts w:ascii="Times New Roman" w:eastAsia="Times New Roman" w:hAnsi="Times New Roman" w:cs="Times New Roman"/>
          <w:sz w:val="28"/>
          <w:szCs w:val="28"/>
        </w:rPr>
        <w:t>1,95 заболеваний на одного ребёнка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>. Если рассматривать частоту распространения заболеваний по классам, то чаще всего дети болеют заболеваниями органов дыхания, в 202</w:t>
      </w:r>
      <w:r w:rsidR="005831DC" w:rsidRPr="001678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6736" w:rsidRP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 xml:space="preserve">году приходится </w:t>
      </w:r>
      <w:r w:rsidR="006028D8" w:rsidRPr="00167849">
        <w:rPr>
          <w:rFonts w:ascii="Times New Roman" w:eastAsia="Times New Roman" w:hAnsi="Times New Roman" w:cs="Times New Roman"/>
          <w:sz w:val="28"/>
          <w:szCs w:val="28"/>
        </w:rPr>
        <w:t>1,74 (в 2023</w:t>
      </w:r>
      <w:r w:rsid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1DC" w:rsidRPr="0016784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678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31DC" w:rsidRPr="00167849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>1,78</w:t>
      </w:r>
      <w:r w:rsidR="005831DC" w:rsidRPr="001678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на одного ребенка. На втором месте по распространенности</w:t>
      </w:r>
      <w:r w:rsidR="00BC49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>заболевания органов пищеварения</w:t>
      </w:r>
      <w:r w:rsidR="00EE56D8" w:rsidRPr="00167849">
        <w:rPr>
          <w:rFonts w:ascii="Times New Roman" w:eastAsia="Times New Roman" w:hAnsi="Times New Roman" w:cs="Times New Roman"/>
          <w:sz w:val="28"/>
          <w:szCs w:val="28"/>
        </w:rPr>
        <w:t xml:space="preserve"> 0,09</w:t>
      </w:r>
      <w:r w:rsidRPr="00167849">
        <w:rPr>
          <w:rFonts w:ascii="Times New Roman" w:eastAsia="Times New Roman" w:hAnsi="Times New Roman" w:cs="Times New Roman"/>
          <w:sz w:val="28"/>
          <w:szCs w:val="28"/>
        </w:rPr>
        <w:t>, далее болезни костно-мышечной системы, болезни нер</w:t>
      </w:r>
      <w:r w:rsidR="009F1530" w:rsidRPr="00167849">
        <w:rPr>
          <w:rFonts w:ascii="Times New Roman" w:eastAsia="Times New Roman" w:hAnsi="Times New Roman" w:cs="Times New Roman"/>
          <w:sz w:val="28"/>
          <w:szCs w:val="28"/>
        </w:rPr>
        <w:t>вной системы</w:t>
      </w:r>
      <w:r w:rsidR="00666736" w:rsidRP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437" w:rsidRPr="00167849">
        <w:rPr>
          <w:rFonts w:ascii="Times New Roman" w:eastAsia="Times New Roman" w:hAnsi="Times New Roman" w:cs="Times New Roman"/>
          <w:sz w:val="28"/>
          <w:szCs w:val="28"/>
        </w:rPr>
        <w:t>(0,06)</w:t>
      </w:r>
      <w:r w:rsidR="009F1530" w:rsidRPr="001678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AA5" w:rsidRPr="00167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437" w:rsidRPr="00167849">
        <w:rPr>
          <w:rFonts w:ascii="Times New Roman" w:eastAsia="Times New Roman" w:hAnsi="Times New Roman" w:cs="Times New Roman"/>
          <w:sz w:val="28"/>
          <w:szCs w:val="28"/>
        </w:rPr>
        <w:t xml:space="preserve">Некоторые показатели распространённости заболеваний </w:t>
      </w:r>
      <w:r w:rsidR="00E254F0" w:rsidRPr="00167849">
        <w:rPr>
          <w:rFonts w:ascii="Times New Roman" w:eastAsia="Times New Roman" w:hAnsi="Times New Roman" w:cs="Times New Roman"/>
          <w:sz w:val="28"/>
          <w:szCs w:val="28"/>
        </w:rPr>
        <w:t xml:space="preserve">остаются на прежнем уровне </w:t>
      </w:r>
      <w:r w:rsidR="00E254F0" w:rsidRPr="00BC49D0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в абсолютных </w:t>
      </w:r>
      <w:r w:rsidR="002308D3" w:rsidRPr="00BC49D0">
        <w:rPr>
          <w:rFonts w:ascii="Times New Roman" w:eastAsia="Times New Roman" w:hAnsi="Times New Roman" w:cs="Times New Roman"/>
          <w:sz w:val="28"/>
          <w:szCs w:val="28"/>
        </w:rPr>
        <w:t xml:space="preserve">показателях видны </w:t>
      </w:r>
      <w:r w:rsidR="002308D3" w:rsidRPr="00BC4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изменения. Это происходит по тому, что вместе с </w:t>
      </w:r>
      <w:r w:rsidR="00805276" w:rsidRPr="00BC49D0">
        <w:rPr>
          <w:rFonts w:ascii="Times New Roman" w:eastAsia="Times New Roman" w:hAnsi="Times New Roman" w:cs="Times New Roman"/>
          <w:sz w:val="28"/>
          <w:szCs w:val="28"/>
        </w:rPr>
        <w:t>уменьшением количества заболеваний уменьшилось и общее прикрепл</w:t>
      </w:r>
      <w:r w:rsidR="00C33D80" w:rsidRPr="00BC49D0">
        <w:rPr>
          <w:rFonts w:ascii="Times New Roman" w:eastAsia="Times New Roman" w:hAnsi="Times New Roman" w:cs="Times New Roman"/>
          <w:sz w:val="28"/>
          <w:szCs w:val="28"/>
        </w:rPr>
        <w:t>ённое население, на единицу которого производится расчёт.</w:t>
      </w:r>
      <w:r w:rsidR="009F1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81721" w14:textId="77777777" w:rsidR="00D6519C" w:rsidRPr="00BC49D0" w:rsidRDefault="00D6519C" w:rsidP="00D6519C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9D0">
        <w:rPr>
          <w:rFonts w:ascii="Times New Roman" w:eastAsia="Times New Roman" w:hAnsi="Times New Roman" w:cs="Times New Roman"/>
          <w:b/>
          <w:sz w:val="28"/>
          <w:szCs w:val="28"/>
        </w:rPr>
        <w:t>Дети (15-17 лет включительно)</w:t>
      </w:r>
    </w:p>
    <w:p w14:paraId="1799AC3F" w14:textId="4122DE4B" w:rsidR="00D6519C" w:rsidRDefault="00D6519C" w:rsidP="00D651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D0">
        <w:rPr>
          <w:rFonts w:ascii="Times New Roman" w:eastAsia="Times New Roman" w:hAnsi="Times New Roman" w:cs="Times New Roman"/>
          <w:sz w:val="28"/>
          <w:szCs w:val="28"/>
        </w:rPr>
        <w:t>Численность детей до 15-17 лет: 2023 г. – 2614, 202</w:t>
      </w:r>
      <w:r w:rsidR="00796F1B" w:rsidRPr="00BC49D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49D0">
        <w:rPr>
          <w:rFonts w:ascii="Times New Roman" w:eastAsia="Times New Roman" w:hAnsi="Times New Roman" w:cs="Times New Roman"/>
          <w:sz w:val="28"/>
          <w:szCs w:val="28"/>
        </w:rPr>
        <w:t xml:space="preserve"> г. – 2</w:t>
      </w:r>
      <w:r w:rsidR="00796F1B" w:rsidRPr="00BC49D0">
        <w:rPr>
          <w:rFonts w:ascii="Times New Roman" w:eastAsia="Times New Roman" w:hAnsi="Times New Roman" w:cs="Times New Roman"/>
          <w:sz w:val="28"/>
          <w:szCs w:val="28"/>
        </w:rPr>
        <w:t>972</w:t>
      </w: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31"/>
        <w:gridCol w:w="1279"/>
        <w:gridCol w:w="1279"/>
        <w:gridCol w:w="1668"/>
        <w:gridCol w:w="1668"/>
        <w:gridCol w:w="1218"/>
      </w:tblGrid>
      <w:tr w:rsidR="00BC49D0" w:rsidRPr="00BC49D0" w14:paraId="0F12D411" w14:textId="77777777" w:rsidTr="00BC49D0">
        <w:trPr>
          <w:trHeight w:val="327"/>
        </w:trPr>
        <w:tc>
          <w:tcPr>
            <w:tcW w:w="9629" w:type="dxa"/>
            <w:gridSpan w:val="7"/>
            <w:shd w:val="clear" w:color="auto" w:fill="auto"/>
            <w:hideMark/>
          </w:tcPr>
          <w:p w14:paraId="7D71BAA9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15-17 лет (включительно)</w:t>
            </w:r>
          </w:p>
        </w:tc>
      </w:tr>
      <w:tr w:rsidR="00BC49D0" w:rsidRPr="00BC49D0" w14:paraId="39FCE1F4" w14:textId="77777777" w:rsidTr="00BC49D0">
        <w:trPr>
          <w:trHeight w:val="1085"/>
        </w:trPr>
        <w:tc>
          <w:tcPr>
            <w:tcW w:w="0" w:type="auto"/>
            <w:shd w:val="clear" w:color="auto" w:fill="auto"/>
            <w:vAlign w:val="center"/>
            <w:hideMark/>
          </w:tcPr>
          <w:p w14:paraId="605E4E97" w14:textId="77777777" w:rsidR="00752A51" w:rsidRPr="00BC49D0" w:rsidRDefault="00752A51" w:rsidP="0075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9DC76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B5A08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 количеству заболеваний за 2023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9C377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 количеству заболеваний за 2024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C8EE9" w14:textId="20EE9E54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распространения заболевания (2023) 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362F2" w14:textId="1CAB6FC6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распространения заболевания (2024) %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797EA1C" w14:textId="36B34196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изменения (2023/2024) %</w:t>
            </w:r>
          </w:p>
        </w:tc>
      </w:tr>
      <w:tr w:rsidR="00BC49D0" w:rsidRPr="00BC49D0" w14:paraId="30AE4B30" w14:textId="77777777" w:rsidTr="00BC49D0">
        <w:trPr>
          <w:trHeight w:val="396"/>
        </w:trPr>
        <w:tc>
          <w:tcPr>
            <w:tcW w:w="0" w:type="auto"/>
            <w:shd w:val="clear" w:color="auto" w:fill="auto"/>
            <w:noWrap/>
            <w:hideMark/>
          </w:tcPr>
          <w:p w14:paraId="357526CE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A5E8C84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Зарегистрировано заболеваний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1A26F" w14:textId="45EB046B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1472E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10 708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474CB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17BB7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78411DE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4,8 </w:t>
            </w:r>
          </w:p>
        </w:tc>
      </w:tr>
      <w:tr w:rsidR="00BC49D0" w:rsidRPr="00BC49D0" w14:paraId="1EA76F20" w14:textId="77777777" w:rsidTr="00BC49D0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29874C9A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6927375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Инфекционные и паразитарные болезни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41C3A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BDD46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4982D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ED6B4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70FA7DC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-2,1 </w:t>
            </w:r>
          </w:p>
        </w:tc>
      </w:tr>
      <w:tr w:rsidR="00BC49D0" w:rsidRPr="00BC49D0" w14:paraId="31646402" w14:textId="77777777" w:rsidTr="00BC49D0">
        <w:trPr>
          <w:trHeight w:val="237"/>
        </w:trPr>
        <w:tc>
          <w:tcPr>
            <w:tcW w:w="0" w:type="auto"/>
            <w:shd w:val="clear" w:color="auto" w:fill="auto"/>
            <w:hideMark/>
          </w:tcPr>
          <w:p w14:paraId="185EEE0D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CDF30E2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2FE81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A81BE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01890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B0B2D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C88A666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BC49D0" w:rsidRPr="00BC49D0" w14:paraId="10564405" w14:textId="77777777" w:rsidTr="00BC49D0">
        <w:trPr>
          <w:trHeight w:val="837"/>
        </w:trPr>
        <w:tc>
          <w:tcPr>
            <w:tcW w:w="0" w:type="auto"/>
            <w:shd w:val="clear" w:color="auto" w:fill="auto"/>
            <w:hideMark/>
          </w:tcPr>
          <w:p w14:paraId="735D691B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1961C7B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F7545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2C90E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81AFF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05453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D9FA3A9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-1,4 </w:t>
            </w:r>
          </w:p>
        </w:tc>
      </w:tr>
      <w:tr w:rsidR="00BC49D0" w:rsidRPr="00BC49D0" w14:paraId="49C47118" w14:textId="77777777" w:rsidTr="00BC49D0">
        <w:trPr>
          <w:trHeight w:val="253"/>
        </w:trPr>
        <w:tc>
          <w:tcPr>
            <w:tcW w:w="0" w:type="auto"/>
            <w:shd w:val="clear" w:color="auto" w:fill="auto"/>
            <w:hideMark/>
          </w:tcPr>
          <w:p w14:paraId="587C1B14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C27AF00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нервной системы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15996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68703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66EC9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4CFB1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FA07564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-3,1 </w:t>
            </w:r>
          </w:p>
        </w:tc>
      </w:tr>
      <w:tr w:rsidR="00BC49D0" w:rsidRPr="00BC49D0" w14:paraId="3E3BC1D8" w14:textId="77777777" w:rsidTr="00BC49D0">
        <w:trPr>
          <w:trHeight w:val="413"/>
        </w:trPr>
        <w:tc>
          <w:tcPr>
            <w:tcW w:w="0" w:type="auto"/>
            <w:shd w:val="clear" w:color="auto" w:fill="auto"/>
            <w:hideMark/>
          </w:tcPr>
          <w:p w14:paraId="103371A0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209ABAAE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8577C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12BAD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580F5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1338A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142E443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-1,4 </w:t>
            </w:r>
          </w:p>
        </w:tc>
      </w:tr>
      <w:tr w:rsidR="00BC49D0" w:rsidRPr="00BC49D0" w14:paraId="55CE3546" w14:textId="77777777" w:rsidTr="00BC49D0">
        <w:trPr>
          <w:trHeight w:val="406"/>
        </w:trPr>
        <w:tc>
          <w:tcPr>
            <w:tcW w:w="0" w:type="auto"/>
            <w:shd w:val="clear" w:color="auto" w:fill="auto"/>
            <w:hideMark/>
          </w:tcPr>
          <w:p w14:paraId="15885DB4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2B7F7AE3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Цереброваскулярные болезни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A2EA8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CB4DB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2F686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838AA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A929E43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BC49D0" w:rsidRPr="00BC49D0" w14:paraId="42238980" w14:textId="77777777" w:rsidTr="00BC49D0">
        <w:trPr>
          <w:trHeight w:val="303"/>
        </w:trPr>
        <w:tc>
          <w:tcPr>
            <w:tcW w:w="0" w:type="auto"/>
            <w:shd w:val="clear" w:color="auto" w:fill="auto"/>
            <w:hideMark/>
          </w:tcPr>
          <w:p w14:paraId="62DE9C77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1255980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дыхания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735ED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3932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CA84E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3 945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17EB1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63BA5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3AAFFC9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BC49D0" w:rsidRPr="00BC49D0" w14:paraId="14857D52" w14:textId="77777777" w:rsidTr="00BC49D0">
        <w:trPr>
          <w:trHeight w:val="359"/>
        </w:trPr>
        <w:tc>
          <w:tcPr>
            <w:tcW w:w="0" w:type="auto"/>
            <w:shd w:val="clear" w:color="auto" w:fill="auto"/>
            <w:hideMark/>
          </w:tcPr>
          <w:p w14:paraId="685ED847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199C0166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E6539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DF3E8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2C799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01AE4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7F45C4C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-9,6 </w:t>
            </w:r>
          </w:p>
        </w:tc>
      </w:tr>
      <w:tr w:rsidR="00BC49D0" w:rsidRPr="00BC49D0" w14:paraId="6551A6D3" w14:textId="77777777" w:rsidTr="00BC49D0">
        <w:trPr>
          <w:trHeight w:val="635"/>
        </w:trPr>
        <w:tc>
          <w:tcPr>
            <w:tcW w:w="0" w:type="auto"/>
            <w:shd w:val="clear" w:color="auto" w:fill="auto"/>
            <w:hideMark/>
          </w:tcPr>
          <w:p w14:paraId="60255E9F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4ABDD92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5FDB6B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16640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C5893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EE980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9A0B522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2,4 </w:t>
            </w:r>
          </w:p>
        </w:tc>
      </w:tr>
      <w:tr w:rsidR="00BC49D0" w:rsidRPr="00BC49D0" w14:paraId="4D6DCCD8" w14:textId="77777777" w:rsidTr="00BC49D0">
        <w:trPr>
          <w:trHeight w:val="389"/>
        </w:trPr>
        <w:tc>
          <w:tcPr>
            <w:tcW w:w="0" w:type="auto"/>
            <w:shd w:val="clear" w:color="auto" w:fill="auto"/>
            <w:hideMark/>
          </w:tcPr>
          <w:p w14:paraId="0879E5D1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47722B63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7521B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580D2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BB5CF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A958A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3C7A765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-7,3 </w:t>
            </w:r>
          </w:p>
        </w:tc>
      </w:tr>
      <w:tr w:rsidR="00BC49D0" w:rsidRPr="00BC49D0" w14:paraId="0B6A9547" w14:textId="77777777" w:rsidTr="00BC49D0">
        <w:trPr>
          <w:trHeight w:val="382"/>
        </w:trPr>
        <w:tc>
          <w:tcPr>
            <w:tcW w:w="0" w:type="auto"/>
            <w:shd w:val="clear" w:color="auto" w:fill="auto"/>
            <w:hideMark/>
          </w:tcPr>
          <w:p w14:paraId="08585DC1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41115C14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63020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112B1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6ECB0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2F45A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635076D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8,9 </w:t>
            </w:r>
          </w:p>
        </w:tc>
      </w:tr>
      <w:tr w:rsidR="00BC49D0" w:rsidRPr="00BC49D0" w14:paraId="59B79957" w14:textId="77777777" w:rsidTr="00BC49D0">
        <w:trPr>
          <w:trHeight w:val="1082"/>
        </w:trPr>
        <w:tc>
          <w:tcPr>
            <w:tcW w:w="0" w:type="auto"/>
            <w:shd w:val="clear" w:color="auto" w:fill="auto"/>
            <w:hideMark/>
          </w:tcPr>
          <w:p w14:paraId="12ED6C82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3968750B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Травмы, отравления и некоторые другие последствия воздействия внешних причин (травмпункт)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EFB36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84D1E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32D2C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8D072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121689F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BC49D0" w:rsidRPr="00BC49D0" w14:paraId="0744E8AE" w14:textId="77777777" w:rsidTr="00BC49D0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738288ED" w14:textId="77777777" w:rsidR="00752A51" w:rsidRPr="00BC49D0" w:rsidRDefault="00752A51" w:rsidP="0075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CBE2A2" w14:textId="77777777" w:rsidR="00752A51" w:rsidRPr="00BC49D0" w:rsidRDefault="00752A51" w:rsidP="00BC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2487A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35240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74A99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5B869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7104C1E" w14:textId="77777777" w:rsidR="00752A51" w:rsidRPr="00BC49D0" w:rsidRDefault="00752A51" w:rsidP="007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31,0 </w:t>
            </w:r>
          </w:p>
        </w:tc>
      </w:tr>
    </w:tbl>
    <w:p w14:paraId="799EFD26" w14:textId="60ACE39C" w:rsidR="00704250" w:rsidRPr="00BC49D0" w:rsidRDefault="00512A80" w:rsidP="00BC49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D0">
        <w:rPr>
          <w:rFonts w:ascii="Times New Roman" w:eastAsia="Times New Roman" w:hAnsi="Times New Roman" w:cs="Times New Roman"/>
          <w:sz w:val="28"/>
          <w:szCs w:val="28"/>
        </w:rPr>
        <w:t xml:space="preserve">В 2024 </w:t>
      </w:r>
      <w:r w:rsidR="00DA419E" w:rsidRPr="00BC49D0">
        <w:rPr>
          <w:rFonts w:ascii="Times New Roman" w:eastAsia="Times New Roman" w:hAnsi="Times New Roman" w:cs="Times New Roman"/>
          <w:sz w:val="28"/>
          <w:szCs w:val="28"/>
        </w:rPr>
        <w:t>году количество подростков</w:t>
      </w:r>
      <w:r w:rsidR="00BC4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419E" w:rsidRPr="00BC49D0">
        <w:rPr>
          <w:rFonts w:ascii="Times New Roman" w:eastAsia="Times New Roman" w:hAnsi="Times New Roman" w:cs="Times New Roman"/>
          <w:sz w:val="28"/>
          <w:szCs w:val="28"/>
        </w:rPr>
        <w:t xml:space="preserve">прикреплённых </w:t>
      </w:r>
      <w:r w:rsidR="00BC49D0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DA419E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92C" w:rsidRPr="00BC49D0">
        <w:rPr>
          <w:rFonts w:ascii="Times New Roman" w:eastAsia="Times New Roman" w:hAnsi="Times New Roman" w:cs="Times New Roman"/>
          <w:sz w:val="28"/>
          <w:szCs w:val="28"/>
        </w:rPr>
        <w:t>на 13,6%, заболеваемость т</w:t>
      </w:r>
      <w:r w:rsidR="00BC49D0">
        <w:rPr>
          <w:rFonts w:ascii="Times New Roman" w:eastAsia="Times New Roman" w:hAnsi="Times New Roman" w:cs="Times New Roman"/>
          <w:sz w:val="28"/>
          <w:szCs w:val="28"/>
        </w:rPr>
        <w:t xml:space="preserve">оже </w:t>
      </w:r>
      <w:r w:rsidR="000E0C52" w:rsidRPr="00BC49D0">
        <w:rPr>
          <w:rFonts w:ascii="Times New Roman" w:eastAsia="Times New Roman" w:hAnsi="Times New Roman" w:cs="Times New Roman"/>
          <w:sz w:val="28"/>
          <w:szCs w:val="28"/>
        </w:rPr>
        <w:t>показала положительную динамику</w:t>
      </w:r>
      <w:r w:rsidR="009B792C" w:rsidRPr="00BC49D0">
        <w:rPr>
          <w:rFonts w:ascii="Times New Roman" w:eastAsia="Times New Roman" w:hAnsi="Times New Roman" w:cs="Times New Roman"/>
          <w:sz w:val="28"/>
          <w:szCs w:val="28"/>
        </w:rPr>
        <w:t xml:space="preserve"> (4,8%).</w:t>
      </w:r>
    </w:p>
    <w:p w14:paraId="5A823AA5" w14:textId="1EAF7F7D" w:rsidR="000669A3" w:rsidRPr="00BC49D0" w:rsidRDefault="006E11F8" w:rsidP="00BC49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15A2" w:rsidRPr="00BC49D0">
        <w:rPr>
          <w:rFonts w:ascii="Times New Roman" w:eastAsia="Times New Roman" w:hAnsi="Times New Roman" w:cs="Times New Roman"/>
          <w:sz w:val="28"/>
          <w:szCs w:val="28"/>
        </w:rPr>
        <w:t xml:space="preserve">реди подростков 15-17 лет за прошедший год </w:t>
      </w:r>
      <w:r w:rsidR="009F1530" w:rsidRPr="00BC49D0">
        <w:rPr>
          <w:rFonts w:ascii="Times New Roman" w:eastAsia="Times New Roman" w:hAnsi="Times New Roman" w:cs="Times New Roman"/>
          <w:sz w:val="28"/>
          <w:szCs w:val="28"/>
        </w:rPr>
        <w:t xml:space="preserve">увеличилась </w:t>
      </w:r>
      <w:r w:rsidR="008915A2" w:rsidRPr="00BC49D0">
        <w:rPr>
          <w:rFonts w:ascii="Times New Roman" w:eastAsia="Times New Roman" w:hAnsi="Times New Roman" w:cs="Times New Roman"/>
          <w:sz w:val="28"/>
          <w:szCs w:val="28"/>
        </w:rPr>
        <w:t>выявляемость болезней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 xml:space="preserve"> костно-мышечной системы и соединительной ткани, </w:t>
      </w:r>
      <w:r w:rsidR="008915A2" w:rsidRPr="00BC49D0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9F1530" w:rsidRPr="00BC49D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3201" w:rsidRPr="00BC49D0">
        <w:rPr>
          <w:rFonts w:ascii="Times New Roman" w:eastAsia="Times New Roman" w:hAnsi="Times New Roman" w:cs="Times New Roman"/>
          <w:sz w:val="28"/>
          <w:szCs w:val="28"/>
        </w:rPr>
        <w:t>2,4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>%</w:t>
      </w:r>
      <w:r w:rsidR="008915A2" w:rsidRPr="00BC49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27E35" w:rsidRPr="00BC4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5F69" w:rsidRPr="00BC49D0">
        <w:rPr>
          <w:rFonts w:ascii="Times New Roman" w:eastAsia="Times New Roman" w:hAnsi="Times New Roman" w:cs="Times New Roman"/>
          <w:sz w:val="28"/>
          <w:szCs w:val="28"/>
        </w:rPr>
        <w:t>болезни глаза и его придаточного аппарата</w:t>
      </w:r>
      <w:r w:rsidR="009F1530" w:rsidRPr="00BC49D0"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r w:rsidR="00D95F69" w:rsidRPr="00BC49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530" w:rsidRPr="00BC49D0">
        <w:rPr>
          <w:rFonts w:ascii="Times New Roman" w:eastAsia="Times New Roman" w:hAnsi="Times New Roman" w:cs="Times New Roman"/>
          <w:sz w:val="28"/>
          <w:szCs w:val="28"/>
        </w:rPr>
        <w:t>,4%)</w:t>
      </w:r>
      <w:r w:rsidR="00CC2855" w:rsidRPr="00BC49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AEE" w:rsidRPr="00BC49D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распространенности заболеваний, наблюдается </w:t>
      </w:r>
      <w:r w:rsidR="00AE59E3" w:rsidRPr="00BC49D0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F03BF8" w:rsidRPr="00BC49D0"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</w:t>
      </w:r>
      <w:r w:rsidR="00512043" w:rsidRPr="00BC49D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F03BF8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AEE" w:rsidRPr="00BC49D0">
        <w:rPr>
          <w:rFonts w:ascii="Times New Roman" w:eastAsia="Times New Roman" w:hAnsi="Times New Roman" w:cs="Times New Roman"/>
          <w:sz w:val="28"/>
          <w:szCs w:val="28"/>
        </w:rPr>
        <w:t>увеличени</w:t>
      </w:r>
      <w:r w:rsidR="00512043" w:rsidRPr="00BC49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BF8" w:rsidRPr="00BC49D0">
        <w:rPr>
          <w:rFonts w:ascii="Times New Roman" w:eastAsia="Times New Roman" w:hAnsi="Times New Roman" w:cs="Times New Roman"/>
          <w:sz w:val="28"/>
          <w:szCs w:val="28"/>
        </w:rPr>
        <w:t>распространен</w:t>
      </w:r>
      <w:r w:rsidR="00512043" w:rsidRPr="00BC49D0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F03BF8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="00F03BF8" w:rsidRPr="00BC49D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F1530" w:rsidRPr="00BC49D0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864A4" w:rsidRPr="00BC49D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03BF8" w:rsidRPr="00BC49D0">
        <w:rPr>
          <w:rFonts w:ascii="Times New Roman" w:eastAsia="Times New Roman" w:hAnsi="Times New Roman" w:cs="Times New Roman"/>
          <w:sz w:val="28"/>
          <w:szCs w:val="28"/>
        </w:rPr>
        <w:t>% в сравнении с прошлым годом.</w:t>
      </w:r>
    </w:p>
    <w:p w14:paraId="5110B597" w14:textId="77777777" w:rsidR="00E114A5" w:rsidRPr="00BC49D0" w:rsidRDefault="00F27E35" w:rsidP="00BC49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D0">
        <w:rPr>
          <w:rFonts w:ascii="Times New Roman" w:eastAsia="Times New Roman" w:hAnsi="Times New Roman" w:cs="Times New Roman"/>
          <w:sz w:val="28"/>
          <w:szCs w:val="28"/>
        </w:rPr>
        <w:t>Количество новообразовани</w:t>
      </w:r>
      <w:r w:rsidR="00CE2845" w:rsidRPr="00BC49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5E6" w:rsidRPr="00BC49D0">
        <w:rPr>
          <w:rFonts w:ascii="Times New Roman" w:eastAsia="Times New Roman" w:hAnsi="Times New Roman" w:cs="Times New Roman"/>
          <w:sz w:val="28"/>
          <w:szCs w:val="28"/>
        </w:rPr>
        <w:t xml:space="preserve">уложилось в </w:t>
      </w:r>
      <w:r w:rsidR="00590A08" w:rsidRPr="00BC49D0">
        <w:rPr>
          <w:rFonts w:ascii="Times New Roman" w:eastAsia="Times New Roman" w:hAnsi="Times New Roman" w:cs="Times New Roman"/>
          <w:sz w:val="28"/>
          <w:szCs w:val="28"/>
        </w:rPr>
        <w:t>0,01% на одного ребенка</w:t>
      </w:r>
      <w:r w:rsidR="0010057B" w:rsidRPr="00BC49D0">
        <w:rPr>
          <w:rFonts w:ascii="Times New Roman" w:eastAsia="Times New Roman" w:hAnsi="Times New Roman" w:cs="Times New Roman"/>
          <w:sz w:val="28"/>
          <w:szCs w:val="28"/>
        </w:rPr>
        <w:t xml:space="preserve">, и остается практически на </w:t>
      </w:r>
      <w:r w:rsidR="00E114A5" w:rsidRPr="00BC49D0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512043" w:rsidRPr="00BC49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114A5" w:rsidRPr="00BC49D0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 w:rsidR="0010057B" w:rsidRPr="00BC49D0"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14:paraId="0913400B" w14:textId="0B9EC2F5" w:rsidR="005762AB" w:rsidRPr="00BC49D0" w:rsidRDefault="00E114A5" w:rsidP="00BC49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D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F1530" w:rsidRPr="00BC49D0">
        <w:rPr>
          <w:rFonts w:ascii="Times New Roman" w:eastAsia="Times New Roman" w:hAnsi="Times New Roman" w:cs="Times New Roman"/>
          <w:sz w:val="28"/>
          <w:szCs w:val="28"/>
        </w:rPr>
        <w:t>олезни системы кровообращения (</w:t>
      </w:r>
      <w:r w:rsidRPr="00BC49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1530" w:rsidRPr="00BC49D0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>%), бол</w:t>
      </w:r>
      <w:r w:rsidR="009F1530" w:rsidRPr="00BC49D0">
        <w:rPr>
          <w:rFonts w:ascii="Times New Roman" w:eastAsia="Times New Roman" w:hAnsi="Times New Roman" w:cs="Times New Roman"/>
          <w:sz w:val="28"/>
          <w:szCs w:val="28"/>
        </w:rPr>
        <w:t>езни органов пищеварения (</w:t>
      </w:r>
      <w:r w:rsidR="002A6CBA" w:rsidRPr="00BC49D0">
        <w:rPr>
          <w:rFonts w:ascii="Times New Roman" w:eastAsia="Times New Roman" w:hAnsi="Times New Roman" w:cs="Times New Roman"/>
          <w:sz w:val="28"/>
          <w:szCs w:val="28"/>
        </w:rPr>
        <w:t>-9,6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8915A2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855" w:rsidRPr="00BC49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>оличество инфекционных и паразитарных болезней</w:t>
      </w:r>
      <w:r w:rsidR="00CC2855" w:rsidRPr="00BC49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13538" w:rsidRPr="00BC49D0">
        <w:rPr>
          <w:rFonts w:ascii="Times New Roman" w:eastAsia="Times New Roman" w:hAnsi="Times New Roman" w:cs="Times New Roman"/>
          <w:sz w:val="28"/>
          <w:szCs w:val="28"/>
        </w:rPr>
        <w:t>-2,1</w:t>
      </w:r>
      <w:r w:rsidR="00CC2855" w:rsidRPr="00BC49D0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5A57" w:rsidRPr="00BC49D0">
        <w:rPr>
          <w:rFonts w:ascii="Times New Roman" w:eastAsia="Times New Roman" w:hAnsi="Times New Roman" w:cs="Times New Roman"/>
          <w:sz w:val="28"/>
          <w:szCs w:val="28"/>
        </w:rPr>
        <w:t xml:space="preserve">болезни эндокринной системы, расстройства питания и нарушения обмена веществ </w:t>
      </w:r>
      <w:r w:rsidR="00FE1E6A" w:rsidRPr="00BC49D0">
        <w:rPr>
          <w:rFonts w:ascii="Times New Roman" w:eastAsia="Times New Roman" w:hAnsi="Times New Roman" w:cs="Times New Roman"/>
          <w:sz w:val="28"/>
          <w:szCs w:val="28"/>
        </w:rPr>
        <w:t xml:space="preserve">(-1,4%), </w:t>
      </w:r>
      <w:r w:rsidR="008A33D6" w:rsidRPr="00BC49D0">
        <w:rPr>
          <w:rFonts w:ascii="Times New Roman" w:eastAsia="Times New Roman" w:hAnsi="Times New Roman" w:cs="Times New Roman"/>
          <w:sz w:val="28"/>
          <w:szCs w:val="28"/>
        </w:rPr>
        <w:t>болезни мочеполовой системы</w:t>
      </w:r>
      <w:r w:rsidR="00823026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3D6" w:rsidRPr="00BC49D0">
        <w:rPr>
          <w:rFonts w:ascii="Times New Roman" w:eastAsia="Times New Roman" w:hAnsi="Times New Roman" w:cs="Times New Roman"/>
          <w:sz w:val="28"/>
          <w:szCs w:val="28"/>
        </w:rPr>
        <w:t>(-</w:t>
      </w:r>
      <w:r w:rsidR="00C318A8" w:rsidRPr="00BC49D0">
        <w:rPr>
          <w:rFonts w:ascii="Times New Roman" w:eastAsia="Times New Roman" w:hAnsi="Times New Roman" w:cs="Times New Roman"/>
          <w:sz w:val="28"/>
          <w:szCs w:val="28"/>
        </w:rPr>
        <w:t xml:space="preserve">7,3%) 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 xml:space="preserve">у подростков 15-17 лет </w:t>
      </w:r>
      <w:r w:rsidR="005520DC" w:rsidRPr="00BC49D0">
        <w:rPr>
          <w:rFonts w:ascii="Times New Roman" w:eastAsia="Times New Roman" w:hAnsi="Times New Roman" w:cs="Times New Roman"/>
          <w:sz w:val="28"/>
          <w:szCs w:val="28"/>
        </w:rPr>
        <w:t>зарегистрированы меньше</w:t>
      </w:r>
      <w:r w:rsidR="00BC4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20DC" w:rsidRPr="00BC49D0">
        <w:rPr>
          <w:rFonts w:ascii="Times New Roman" w:eastAsia="Times New Roman" w:hAnsi="Times New Roman" w:cs="Times New Roman"/>
          <w:sz w:val="28"/>
          <w:szCs w:val="28"/>
        </w:rPr>
        <w:t>чем в прошлом году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20DC" w:rsidRPr="00BC49D0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0669A3" w:rsidRPr="00BC49D0"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r w:rsidR="00F62653" w:rsidRPr="00BC49D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0669A3" w:rsidRPr="00BC49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62653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135" w:rsidRPr="00BC49D0">
        <w:rPr>
          <w:rFonts w:ascii="Times New Roman" w:eastAsia="Times New Roman" w:hAnsi="Times New Roman" w:cs="Times New Roman"/>
          <w:sz w:val="28"/>
          <w:szCs w:val="28"/>
        </w:rPr>
        <w:t>качественно проводимых профилактических медицинских осмотров детей</w:t>
      </w:r>
      <w:r w:rsidR="00EE0AA5" w:rsidRPr="00BC4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2653" w:rsidRPr="00BC49D0">
        <w:rPr>
          <w:rFonts w:ascii="Times New Roman" w:eastAsia="Times New Roman" w:hAnsi="Times New Roman" w:cs="Times New Roman"/>
          <w:sz w:val="28"/>
          <w:szCs w:val="28"/>
        </w:rPr>
        <w:t>своевременной диагностики и лечения</w:t>
      </w:r>
      <w:r w:rsidR="00EE0AA5" w:rsidRPr="00BC49D0">
        <w:rPr>
          <w:rFonts w:ascii="Times New Roman" w:eastAsia="Times New Roman" w:hAnsi="Times New Roman" w:cs="Times New Roman"/>
          <w:sz w:val="28"/>
          <w:szCs w:val="28"/>
        </w:rPr>
        <w:t xml:space="preserve"> выявленных заболеваний.</w:t>
      </w:r>
    </w:p>
    <w:p w14:paraId="428CA5D6" w14:textId="77777777" w:rsidR="00A96AEA" w:rsidRDefault="00D35F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DAB">
        <w:rPr>
          <w:rFonts w:ascii="Times New Roman" w:eastAsia="Times New Roman" w:hAnsi="Times New Roman" w:cs="Times New Roman"/>
          <w:sz w:val="28"/>
          <w:szCs w:val="28"/>
        </w:rPr>
        <w:t>Медицинскими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</w:t>
      </w:r>
      <w:r w:rsidR="00E26C9C">
        <w:rPr>
          <w:rFonts w:ascii="Times New Roman" w:eastAsia="Times New Roman" w:hAnsi="Times New Roman" w:cs="Times New Roman"/>
          <w:sz w:val="28"/>
          <w:szCs w:val="28"/>
        </w:rPr>
        <w:t xml:space="preserve">отделения профилактики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в школах и детских садах проводится санитарно-просветительская работа о значении питания для здоровья детей и подростков, исключении фастфуда, физической культуре и спорте – залоге здоровья, профилактике и лечени</w:t>
      </w:r>
      <w:r w:rsidR="00E26C9C">
        <w:rPr>
          <w:rFonts w:ascii="Times New Roman" w:eastAsia="Times New Roman" w:hAnsi="Times New Roman" w:cs="Times New Roman"/>
          <w:sz w:val="28"/>
          <w:szCs w:val="28"/>
        </w:rPr>
        <w:t>ю заболеваний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опорно-двигательного аппарата.</w:t>
      </w:r>
    </w:p>
    <w:p w14:paraId="28C2D34B" w14:textId="77777777" w:rsidR="00D35F8E" w:rsidRPr="00BC49D0" w:rsidRDefault="00D35F8E" w:rsidP="0015194B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sub_201"/>
      <w:r w:rsidRPr="00BC49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Профилактические </w:t>
      </w:r>
      <w:r w:rsidR="00EE7228" w:rsidRPr="00BC49D0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медицинские </w:t>
      </w:r>
      <w:r w:rsidRPr="00BC49D0">
        <w:rPr>
          <w:rFonts w:ascii="Times New Roman" w:eastAsia="Times New Roman" w:hAnsi="Times New Roman" w:cs="Times New Roman"/>
          <w:b/>
          <w:sz w:val="28"/>
          <w:szCs w:val="28"/>
        </w:rPr>
        <w:t xml:space="preserve">осмотры, проведенные </w:t>
      </w:r>
      <w:r w:rsidR="00EE7228" w:rsidRPr="00BC49D0">
        <w:rPr>
          <w:rFonts w:ascii="Times New Roman" w:eastAsia="Times New Roman" w:hAnsi="Times New Roman" w:cs="Times New Roman"/>
          <w:b/>
          <w:sz w:val="28"/>
          <w:szCs w:val="28"/>
        </w:rPr>
        <w:t>детскому населению района</w:t>
      </w:r>
      <w:r w:rsidR="002D0A3D" w:rsidRPr="00BC49D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Северное Медведково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418"/>
        <w:gridCol w:w="1559"/>
        <w:gridCol w:w="1383"/>
      </w:tblGrid>
      <w:tr w:rsidR="00D35F8E" w:rsidRPr="00BC49D0" w14:paraId="1FEC3DE8" w14:textId="77777777" w:rsidTr="00994601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bookmarkEnd w:id="3"/>
          <w:p w14:paraId="45BD746B" w14:textId="77777777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195F" w14:textId="2ECFEB1B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0596" w14:textId="77777777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2E8C" w14:textId="5A35BE09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Подлежало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6F8FCB" w14:textId="77777777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</w:t>
            </w:r>
          </w:p>
        </w:tc>
      </w:tr>
      <w:tr w:rsidR="00D35F8E" w:rsidRPr="00BC49D0" w14:paraId="488DB9EF" w14:textId="77777777" w:rsidTr="00994601">
        <w:trPr>
          <w:jc w:val="center"/>
        </w:trPr>
        <w:tc>
          <w:tcPr>
            <w:tcW w:w="38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BAFB" w14:textId="77777777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16E3" w14:textId="77777777" w:rsidR="00D35F8E" w:rsidRPr="00BC49D0" w:rsidRDefault="00E17078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5194B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5F8E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C4EE" w14:textId="77777777" w:rsidR="00D35F8E" w:rsidRPr="00BC49D0" w:rsidRDefault="00E17078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D35F8E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965B" w14:textId="77777777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80364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223D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EB0E3C" w14:textId="77777777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80364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223D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35F8E" w:rsidRPr="00BC49D0" w14:paraId="2F660AC5" w14:textId="77777777" w:rsidTr="00BC49D0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F120" w14:textId="77777777" w:rsidR="00D35F8E" w:rsidRPr="00BC49D0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 в возрасте 0-17 лет включительно</w:t>
            </w:r>
          </w:p>
          <w:p w14:paraId="5789104C" w14:textId="77777777" w:rsidR="00D35F8E" w:rsidRPr="00BC49D0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осмотры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0BE0" w14:textId="77777777" w:rsidR="00AC7C9C" w:rsidRPr="00BC49D0" w:rsidRDefault="00D00F61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E1879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7078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778D" w14:textId="77777777" w:rsidR="00D35F8E" w:rsidRPr="00BC49D0" w:rsidRDefault="00D00F61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E1879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7078"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3AA3" w14:textId="77777777" w:rsidR="00D35F8E" w:rsidRPr="00BC49D0" w:rsidRDefault="009F223D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15993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42D98" w14:textId="77777777" w:rsidR="00D35F8E" w:rsidRPr="00BC49D0" w:rsidRDefault="009F223D" w:rsidP="005D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D0">
              <w:rPr>
                <w:rFonts w:ascii="Times New Roman" w:eastAsia="Times New Roman" w:hAnsi="Times New Roman" w:cs="Times New Roman"/>
                <w:sz w:val="24"/>
                <w:szCs w:val="24"/>
              </w:rPr>
              <w:t>15993</w:t>
            </w:r>
          </w:p>
        </w:tc>
      </w:tr>
    </w:tbl>
    <w:p w14:paraId="78B7E647" w14:textId="551D18E5" w:rsidR="00994601" w:rsidRPr="00410DFC" w:rsidRDefault="00E17078" w:rsidP="009946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D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9F223D" w:rsidRPr="00BC49D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49D0">
        <w:rPr>
          <w:rFonts w:ascii="Times New Roman" w:eastAsia="Times New Roman" w:hAnsi="Times New Roman" w:cs="Times New Roman"/>
          <w:sz w:val="28"/>
          <w:szCs w:val="28"/>
        </w:rPr>
        <w:t xml:space="preserve"> году, как и в 202</w:t>
      </w:r>
      <w:r w:rsidR="009F223D" w:rsidRPr="00BC49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0364" w:rsidRPr="00BC49D0">
        <w:rPr>
          <w:rFonts w:ascii="Times New Roman" w:eastAsia="Times New Roman" w:hAnsi="Times New Roman" w:cs="Times New Roman"/>
          <w:sz w:val="28"/>
          <w:szCs w:val="28"/>
        </w:rPr>
        <w:t xml:space="preserve"> году профилактические медицинские осмотры и диспансеризацию прошли все 100% прикрепленного населения. </w:t>
      </w:r>
      <w:r w:rsidR="00093CC3" w:rsidRPr="00BC49D0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медицинских осмотров,</w:t>
      </w:r>
      <w:r w:rsidR="00A01937" w:rsidRPr="00BC49D0">
        <w:rPr>
          <w:rFonts w:ascii="Times New Roman" w:eastAsia="Times New Roman" w:hAnsi="Times New Roman" w:cs="Times New Roman"/>
          <w:sz w:val="28"/>
          <w:szCs w:val="28"/>
        </w:rPr>
        <w:t xml:space="preserve"> в сравнении с прошлым годом значительных колебаний распределения по группам здоровья не выявлено.</w:t>
      </w:r>
      <w:r w:rsidR="00093CC3" w:rsidRPr="00B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37" w:rsidRPr="00BC49D0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093CC3" w:rsidRPr="00BC49D0">
        <w:rPr>
          <w:rFonts w:ascii="Times New Roman" w:eastAsia="Times New Roman" w:hAnsi="Times New Roman" w:cs="Times New Roman"/>
          <w:sz w:val="28"/>
          <w:szCs w:val="28"/>
        </w:rPr>
        <w:t xml:space="preserve"> увеличение количества детей I-II группы здоровья и уменьшение III группы, что связано 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>со своевременной постановкой детей с выявленной хронической патологией на диспансерный учет и проведением реабилитационных</w:t>
      </w:r>
      <w:r w:rsidR="006914F9" w:rsidRPr="00BC49D0">
        <w:rPr>
          <w:rFonts w:ascii="Times New Roman" w:eastAsia="Times New Roman" w:hAnsi="Times New Roman" w:cs="Times New Roman"/>
          <w:sz w:val="28"/>
          <w:szCs w:val="28"/>
        </w:rPr>
        <w:t xml:space="preserve"> и абилитационных</w:t>
      </w:r>
      <w:r w:rsidR="001530C7" w:rsidRPr="00BC49D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14:paraId="420A3345" w14:textId="77777777" w:rsidR="00D35F8E" w:rsidRPr="0022141C" w:rsidRDefault="00D35F8E" w:rsidP="00994601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Диспансерное наблюдение за детьми – инвалидами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2126"/>
      </w:tblGrid>
      <w:tr w:rsidR="00D35F8E" w:rsidRPr="00BC49D0" w14:paraId="78ADC106" w14:textId="77777777" w:rsidTr="001241D8">
        <w:trPr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31D" w14:textId="77777777" w:rsidR="00D35F8E" w:rsidRPr="00BC49D0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D193B" w14:textId="77777777" w:rsidR="00D35F8E" w:rsidRPr="00BC49D0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Дети </w:t>
            </w:r>
            <w:r w:rsidR="002F212A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инвалиды</w:t>
            </w:r>
            <w:r w:rsidR="002F212A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(всего/впервые)</w:t>
            </w:r>
          </w:p>
        </w:tc>
      </w:tr>
      <w:tr w:rsidR="00D35F8E" w:rsidRPr="00BC49D0" w14:paraId="3CBE7404" w14:textId="77777777" w:rsidTr="001241D8">
        <w:trPr>
          <w:jc w:val="center"/>
        </w:trPr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628" w14:textId="77777777" w:rsidR="00D35F8E" w:rsidRPr="00BC49D0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37E" w14:textId="77777777" w:rsidR="00D35F8E" w:rsidRPr="00BC49D0" w:rsidRDefault="00A01937" w:rsidP="00B0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</w:t>
            </w:r>
            <w:r w:rsidR="00994601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D35F8E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DCC6" w14:textId="77777777" w:rsidR="00D35F8E" w:rsidRPr="00BC49D0" w:rsidRDefault="00D35F8E" w:rsidP="0060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="00180364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5C3AB8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D35F8E" w:rsidRPr="00BC49D0" w14:paraId="31919079" w14:textId="77777777" w:rsidTr="00576DA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A05B" w14:textId="77777777" w:rsidR="00D35F8E" w:rsidRPr="00BC49D0" w:rsidRDefault="00D35F8E" w:rsidP="0099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Состоит под диспансерным наблюдением на конец отчетного года</w:t>
            </w:r>
            <w:r w:rsidR="00994601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впервые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BA45" w14:textId="77777777" w:rsidR="00D35F8E" w:rsidRPr="00BC49D0" w:rsidRDefault="00A01937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291</w:t>
            </w:r>
            <w:r w:rsidR="00CB6F2B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/2</w:t>
            </w: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7C29B" w14:textId="77777777" w:rsidR="00D35F8E" w:rsidRPr="00BC49D0" w:rsidRDefault="00180364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115DA6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94</w:t>
            </w:r>
            <w:r w:rsidR="00F7197A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="00AC7C9C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115DA6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</w:tr>
      <w:tr w:rsidR="00D35F8E" w:rsidRPr="00BC49D0" w14:paraId="5D94BA29" w14:textId="77777777" w:rsidTr="00576DA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578" w14:textId="77777777" w:rsidR="00D35F8E" w:rsidRPr="00BC49D0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Снято с диспансерного наблюдения в течение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0952" w14:textId="77777777" w:rsidR="00D35F8E" w:rsidRPr="00BC49D0" w:rsidRDefault="00A01937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268A0" w14:textId="77777777" w:rsidR="00D35F8E" w:rsidRPr="00BC49D0" w:rsidRDefault="0060300F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2E0EC0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D35F8E" w:rsidRPr="00BC49D0" w14:paraId="62FB0E0E" w14:textId="77777777" w:rsidTr="00576DAB">
        <w:trPr>
          <w:trHeight w:val="376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9049" w14:textId="77777777" w:rsidR="00D35F8E" w:rsidRPr="00BC49D0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 выехало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0EBE" w14:textId="77777777" w:rsidR="00D35F8E" w:rsidRPr="00BC49D0" w:rsidRDefault="00A01937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48124" w14:textId="77777777" w:rsidR="00D35F8E" w:rsidRPr="00BC49D0" w:rsidRDefault="0060300F" w:rsidP="0060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2E0EC0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D35F8E" w:rsidRPr="00BC49D0" w14:paraId="2836034A" w14:textId="77777777" w:rsidTr="00576DA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FF8" w14:textId="77777777" w:rsidR="00D35F8E" w:rsidRPr="00BC49D0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умерло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719D" w14:textId="77777777" w:rsidR="00D35F8E" w:rsidRPr="00BC49D0" w:rsidRDefault="00A01937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F69AE" w14:textId="77777777" w:rsidR="00D35F8E" w:rsidRPr="00BC49D0" w:rsidRDefault="002E0EC0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D35F8E" w:rsidRPr="00BC49D0" w14:paraId="1C168A9F" w14:textId="77777777" w:rsidTr="00576DAB">
        <w:trPr>
          <w:trHeight w:val="404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07DF" w14:textId="77777777" w:rsidR="00D35F8E" w:rsidRPr="00BC49D0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Получили стационарное лечение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D59F" w14:textId="77777777" w:rsidR="00D35F8E" w:rsidRPr="00BC49D0" w:rsidRDefault="00A01937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305E9" w14:textId="77777777" w:rsidR="00D35F8E" w:rsidRPr="00BC49D0" w:rsidRDefault="00B06FE8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</w:t>
            </w:r>
          </w:p>
        </w:tc>
      </w:tr>
      <w:tr w:rsidR="00D35F8E" w:rsidRPr="00F7197A" w14:paraId="714F406D" w14:textId="77777777" w:rsidTr="00576DA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BA79" w14:textId="77777777" w:rsidR="00D35F8E" w:rsidRPr="00BC49D0" w:rsidRDefault="00D35F8E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Получили санаторно-курортное лечение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7D17" w14:textId="77777777" w:rsidR="00D35F8E" w:rsidRPr="00BC49D0" w:rsidRDefault="00D54714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A01937"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1999F" w14:textId="77777777" w:rsidR="00D35F8E" w:rsidRPr="00BC49D0" w:rsidRDefault="00B06FE8" w:rsidP="005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C49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118</w:t>
            </w:r>
          </w:p>
        </w:tc>
      </w:tr>
    </w:tbl>
    <w:p w14:paraId="0867835F" w14:textId="028A3FC8" w:rsidR="002E0EC0" w:rsidRPr="00043F7E" w:rsidRDefault="002E0EC0" w:rsidP="00043F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7E">
        <w:rPr>
          <w:rFonts w:ascii="Times New Roman" w:eastAsia="Times New Roman" w:hAnsi="Times New Roman" w:cs="Times New Roman"/>
          <w:sz w:val="28"/>
          <w:szCs w:val="28"/>
        </w:rPr>
        <w:t>В 2024 году зарегистрировано две смерти детей-инвалидов в стационаре</w:t>
      </w:r>
      <w:r w:rsidR="00043F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043F7E">
        <w:rPr>
          <w:rFonts w:ascii="Times New Roman" w:eastAsia="Times New Roman" w:hAnsi="Times New Roman" w:cs="Times New Roman"/>
          <w:sz w:val="28"/>
          <w:szCs w:val="28"/>
        </w:rPr>
        <w:t>енок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г.р</w:t>
      </w:r>
      <w:r w:rsidR="00043F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(Р91.8), </w:t>
      </w:r>
      <w:r w:rsidR="00043F7E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г.р</w:t>
      </w:r>
      <w:r w:rsidR="0004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(G93.8).</w:t>
      </w:r>
    </w:p>
    <w:p w14:paraId="06278B0A" w14:textId="0FF55564" w:rsidR="00D35F8E" w:rsidRPr="00043F7E" w:rsidRDefault="00D35F8E" w:rsidP="00043F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7E">
        <w:rPr>
          <w:rFonts w:ascii="Times New Roman" w:eastAsia="Times New Roman" w:hAnsi="Times New Roman" w:cs="Times New Roman"/>
          <w:sz w:val="28"/>
          <w:szCs w:val="28"/>
        </w:rPr>
        <w:t>Количество детей, имеющих инвали</w:t>
      </w:r>
      <w:r w:rsidR="00D512ED" w:rsidRPr="00043F7E">
        <w:rPr>
          <w:rFonts w:ascii="Times New Roman" w:eastAsia="Times New Roman" w:hAnsi="Times New Roman" w:cs="Times New Roman"/>
          <w:sz w:val="28"/>
          <w:szCs w:val="28"/>
        </w:rPr>
        <w:t xml:space="preserve">дность </w:t>
      </w:r>
      <w:r w:rsidR="002D2774" w:rsidRPr="00043F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01937" w:rsidRPr="00043F7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7311A7" w:rsidRPr="00043F7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12ED" w:rsidRPr="00043F7E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A01937" w:rsidRPr="00043F7E">
        <w:rPr>
          <w:rFonts w:ascii="Times New Roman" w:eastAsia="Times New Roman" w:hAnsi="Times New Roman" w:cs="Times New Roman"/>
          <w:sz w:val="28"/>
          <w:szCs w:val="28"/>
        </w:rPr>
        <w:t>1,8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% от прикрепленного </w:t>
      </w:r>
      <w:r w:rsidR="00ED78D8" w:rsidRPr="00043F7E">
        <w:rPr>
          <w:rFonts w:ascii="Times New Roman" w:eastAsia="Times New Roman" w:hAnsi="Times New Roman" w:cs="Times New Roman"/>
          <w:sz w:val="28"/>
          <w:szCs w:val="28"/>
        </w:rPr>
        <w:t xml:space="preserve">детского </w:t>
      </w:r>
      <w:r w:rsidR="00F7197A" w:rsidRPr="00043F7E">
        <w:rPr>
          <w:rFonts w:ascii="Times New Roman" w:eastAsia="Times New Roman" w:hAnsi="Times New Roman" w:cs="Times New Roman"/>
          <w:sz w:val="28"/>
          <w:szCs w:val="28"/>
        </w:rPr>
        <w:t>населения района Северное Медведково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0DA299" w14:textId="77777777" w:rsidR="00D35F8E" w:rsidRPr="00043F7E" w:rsidRDefault="00D35F8E" w:rsidP="00043F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7E">
        <w:rPr>
          <w:rFonts w:ascii="Times New Roman" w:eastAsia="Times New Roman" w:hAnsi="Times New Roman" w:cs="Times New Roman"/>
          <w:sz w:val="28"/>
          <w:szCs w:val="28"/>
        </w:rPr>
        <w:t>Среди детей-инвалидов:</w:t>
      </w:r>
      <w:r w:rsidR="00D54714"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379" w:rsidRPr="00043F7E">
        <w:rPr>
          <w:rFonts w:ascii="Times New Roman" w:eastAsia="Times New Roman" w:hAnsi="Times New Roman" w:cs="Times New Roman"/>
          <w:sz w:val="28"/>
          <w:szCs w:val="28"/>
        </w:rPr>
        <w:t>лежачих 8</w:t>
      </w:r>
      <w:r w:rsidR="001530C7" w:rsidRPr="00043F7E">
        <w:rPr>
          <w:rFonts w:ascii="Times New Roman" w:eastAsia="Times New Roman" w:hAnsi="Times New Roman" w:cs="Times New Roman"/>
          <w:sz w:val="28"/>
          <w:szCs w:val="28"/>
        </w:rPr>
        <w:t xml:space="preserve"> детей, колясочников</w:t>
      </w:r>
      <w:r w:rsidR="00EE1879"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FE8" w:rsidRPr="00043F7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530C7" w:rsidRPr="00043F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4601"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379" w:rsidRPr="00043F7E">
        <w:rPr>
          <w:rFonts w:ascii="Times New Roman" w:eastAsia="Times New Roman" w:hAnsi="Times New Roman" w:cs="Times New Roman"/>
          <w:sz w:val="28"/>
          <w:szCs w:val="28"/>
        </w:rPr>
        <w:t>Впервые в 2024</w:t>
      </w:r>
      <w:r w:rsidR="001530C7" w:rsidRPr="00043F7E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призна</w:t>
      </w:r>
      <w:r w:rsidR="0003267D" w:rsidRPr="00043F7E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B06FE8" w:rsidRPr="00043F7E">
        <w:rPr>
          <w:rFonts w:ascii="Times New Roman" w:eastAsia="Times New Roman" w:hAnsi="Times New Roman" w:cs="Times New Roman"/>
          <w:sz w:val="28"/>
          <w:szCs w:val="28"/>
        </w:rPr>
        <w:t>инвалидами 28</w:t>
      </w:r>
      <w:r w:rsidR="0003267D"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FE8" w:rsidRPr="00043F7E">
        <w:rPr>
          <w:rFonts w:ascii="Times New Roman" w:eastAsia="Times New Roman" w:hAnsi="Times New Roman" w:cs="Times New Roman"/>
          <w:sz w:val="28"/>
          <w:szCs w:val="28"/>
        </w:rPr>
        <w:t>детей (в 2023 г. – 20</w:t>
      </w:r>
      <w:r w:rsidR="001530C7" w:rsidRPr="00043F7E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Основной причиной, приводящей к инвалидизации детей, являются врожденные аномалии, на 2-ом месте – заболевания нервной системы, на 3-ом месте – болезни эндокринной системы, на 4-ом месте – болезни костно-мышечной системы и новообразования.</w:t>
      </w:r>
    </w:p>
    <w:p w14:paraId="4423A89D" w14:textId="51D9893C" w:rsidR="00D35F8E" w:rsidRPr="00D35F8E" w:rsidRDefault="006F61A9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Все лежачие дети-инвалиды </w:t>
      </w:r>
      <w:r w:rsidR="003C6B5A" w:rsidRPr="00043F7E">
        <w:rPr>
          <w:rFonts w:ascii="Times New Roman" w:eastAsia="Times New Roman" w:hAnsi="Times New Roman" w:cs="Times New Roman"/>
          <w:sz w:val="28"/>
          <w:szCs w:val="28"/>
        </w:rPr>
        <w:t xml:space="preserve">охвачены профилактическими медицинскими осмотрами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врачами-специалистами на дому</w:t>
      </w:r>
      <w:r w:rsidR="003C6B5A" w:rsidRPr="00043F7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06F56" w:rsidRPr="00043F7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приказом №514-н</w:t>
      </w:r>
      <w:r w:rsidR="003B578C" w:rsidRPr="00043F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08717E" w14:textId="4528F888" w:rsidR="00D35F8E" w:rsidRPr="00043F7E" w:rsidRDefault="001530C7" w:rsidP="00D35F8E">
      <w:pPr>
        <w:keepNext/>
        <w:numPr>
          <w:ilvl w:val="1"/>
          <w:numId w:val="2"/>
        </w:numPr>
        <w:spacing w:before="360" w:after="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43F7E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раннего возраста.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C7107" w:rsidRPr="00043F7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6692D" w:rsidRPr="00043F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г. родилось и поступило под наблюдение поликлиники в районе Северное Медведково </w:t>
      </w:r>
      <w:r w:rsidR="00853D89" w:rsidRPr="00043F7E">
        <w:rPr>
          <w:rFonts w:ascii="Times New Roman" w:eastAsia="Times New Roman" w:hAnsi="Times New Roman" w:cs="Times New Roman"/>
          <w:sz w:val="28"/>
          <w:szCs w:val="28"/>
        </w:rPr>
        <w:t>574</w:t>
      </w:r>
      <w:r w:rsidR="006F1F2A"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D89" w:rsidRPr="00043F7E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043F7E">
        <w:rPr>
          <w:rFonts w:ascii="Times New Roman" w:eastAsia="Times New Roman" w:hAnsi="Times New Roman" w:cs="Times New Roman"/>
          <w:sz w:val="28"/>
          <w:szCs w:val="28"/>
        </w:rPr>
        <w:t xml:space="preserve"> (в 2023 г. – 628 детей)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. Всем детям проведено обследование на выявление нарушений слуха (тест отоакустической эмиссии), из них в поликлинике – </w:t>
      </w:r>
      <w:r w:rsidR="002C7107" w:rsidRPr="00043F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новорожденных. Обследовано на наследственную патологию </w:t>
      </w:r>
      <w:r w:rsidR="00AF0711" w:rsidRPr="00043F7E">
        <w:rPr>
          <w:rFonts w:ascii="Times New Roman" w:eastAsia="Times New Roman" w:hAnsi="Times New Roman" w:cs="Times New Roman"/>
          <w:sz w:val="28"/>
          <w:szCs w:val="28"/>
        </w:rPr>
        <w:t>574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711" w:rsidRPr="00043F7E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481BC9" w:rsidRPr="00043F7E">
        <w:rPr>
          <w:rFonts w:ascii="Times New Roman" w:eastAsia="Times New Roman" w:hAnsi="Times New Roman" w:cs="Times New Roman"/>
          <w:sz w:val="28"/>
          <w:szCs w:val="28"/>
        </w:rPr>
        <w:t>, из них в поликлинике –</w:t>
      </w:r>
      <w:r w:rsidR="00AF0711" w:rsidRPr="00043F7E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2C7107" w:rsidRPr="00043F7E">
        <w:rPr>
          <w:rFonts w:ascii="Times New Roman" w:eastAsia="Times New Roman" w:hAnsi="Times New Roman" w:cs="Times New Roman"/>
          <w:sz w:val="28"/>
          <w:szCs w:val="28"/>
        </w:rPr>
        <w:t>новорожденных (</w:t>
      </w:r>
      <w:r w:rsidR="00A32444" w:rsidRPr="00043F7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%). На протяжении </w:t>
      </w:r>
      <w:r w:rsidR="00A32444" w:rsidRPr="00043F7E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последних лет детей, находящихся на</w:t>
      </w:r>
      <w:r w:rsidR="006748F4"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гру</w:t>
      </w:r>
      <w:r w:rsidR="00481BC9" w:rsidRPr="00043F7E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2C7107" w:rsidRPr="00043F7E">
        <w:rPr>
          <w:rFonts w:ascii="Times New Roman" w:eastAsia="Times New Roman" w:hAnsi="Times New Roman" w:cs="Times New Roman"/>
          <w:sz w:val="28"/>
          <w:szCs w:val="28"/>
        </w:rPr>
        <w:t>ом вскармливании составляет 49</w:t>
      </w:r>
      <w:r w:rsidR="008C41B1" w:rsidRPr="00043F7E">
        <w:rPr>
          <w:rFonts w:ascii="Times New Roman" w:eastAsia="Times New Roman" w:hAnsi="Times New Roman" w:cs="Times New Roman"/>
          <w:sz w:val="28"/>
          <w:szCs w:val="28"/>
        </w:rPr>
        <w:t>-48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% от общей численности детей до года.</w:t>
      </w:r>
    </w:p>
    <w:p w14:paraId="09F6BC2E" w14:textId="77777777"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На 1-ом месте в структуре заболеваемости детей 1 года жизни – болезни органов дыхания, 2-е место </w:t>
      </w:r>
      <w:r w:rsidR="008343F8" w:rsidRPr="00043F7E">
        <w:rPr>
          <w:rFonts w:ascii="Times New Roman" w:eastAsia="Times New Roman" w:hAnsi="Times New Roman" w:cs="Times New Roman"/>
          <w:sz w:val="28"/>
          <w:szCs w:val="28"/>
        </w:rPr>
        <w:t>болезни органов пищеварения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, на 3-ем месте –болезни нервной системы, на 4-ом – </w:t>
      </w:r>
      <w:r w:rsidR="008343F8" w:rsidRPr="00043F7E">
        <w:rPr>
          <w:rFonts w:ascii="Times New Roman" w:eastAsia="Times New Roman" w:hAnsi="Times New Roman" w:cs="Times New Roman"/>
          <w:sz w:val="28"/>
          <w:szCs w:val="28"/>
        </w:rPr>
        <w:t>занимают болезни глаз</w:t>
      </w:r>
      <w:r w:rsidR="008C41B1" w:rsidRPr="00043F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DD62D" w14:textId="77777777" w:rsidR="00D35F8E" w:rsidRPr="00D35F8E" w:rsidRDefault="00D35F8E" w:rsidP="00782AC8">
      <w:pPr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sub_222"/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Развитие материально-технической базы учреждения</w:t>
      </w:r>
    </w:p>
    <w:bookmarkEnd w:id="4"/>
    <w:p w14:paraId="172E4F4C" w14:textId="0C97FB9D" w:rsidR="006E462D" w:rsidRDefault="00D35F8E" w:rsidP="006323EF">
      <w:pPr>
        <w:pStyle w:val="a8"/>
        <w:numPr>
          <w:ilvl w:val="1"/>
          <w:numId w:val="2"/>
        </w:numPr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41C">
        <w:rPr>
          <w:rFonts w:ascii="Times New Roman" w:eastAsia="Times New Roman" w:hAnsi="Times New Roman" w:cs="Times New Roman"/>
          <w:sz w:val="28"/>
          <w:szCs w:val="28"/>
        </w:rPr>
        <w:t>На основании приказа № 1470 Департамента здравоохранения города Москвы от 20.12.2012 года «Об оптимизации работы по ведению записи на прием к врачу в электронном виде» введено расписание приема врачей и составлена маршрутизация пациентов с применением системы управления потоком пациентов единой медицинской информационно-аналитической системы – ЕМИАС,</w:t>
      </w:r>
      <w:r w:rsidR="006E462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2141C">
        <w:rPr>
          <w:rFonts w:ascii="Times New Roman" w:eastAsia="Times New Roman" w:hAnsi="Times New Roman" w:cs="Times New Roman"/>
          <w:sz w:val="28"/>
          <w:szCs w:val="28"/>
        </w:rPr>
        <w:t xml:space="preserve"> 2013 года открыт общедоступный ресурс. Пациент имеет возможность записаться на прием к врачу самостоятельно, а врач – записать пациента к себе на повторный осмотр, на обследование и консультацию специалистов, в том числе, в </w:t>
      </w:r>
      <w:r w:rsidR="00F7197A">
        <w:rPr>
          <w:rFonts w:ascii="Times New Roman" w:eastAsia="Times New Roman" w:hAnsi="Times New Roman" w:cs="Times New Roman"/>
          <w:sz w:val="28"/>
          <w:szCs w:val="28"/>
        </w:rPr>
        <w:t xml:space="preserve">ГБУЗ «ДГП №11 </w:t>
      </w:r>
      <w:r w:rsidR="00F7197A" w:rsidRPr="00043F7E">
        <w:rPr>
          <w:rFonts w:ascii="Times New Roman" w:eastAsia="Times New Roman" w:hAnsi="Times New Roman" w:cs="Times New Roman"/>
          <w:sz w:val="28"/>
          <w:szCs w:val="28"/>
        </w:rPr>
        <w:t>ДЗМ»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300F"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>филиал 1</w:t>
      </w:r>
      <w:r w:rsidR="00B07348" w:rsidRPr="00043F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62D" w:rsidRPr="00043F7E">
        <w:rPr>
          <w:rFonts w:ascii="Times New Roman" w:eastAsia="Times New Roman" w:hAnsi="Times New Roman" w:cs="Times New Roman"/>
          <w:sz w:val="28"/>
          <w:szCs w:val="28"/>
        </w:rPr>
        <w:t>филиал 2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43F8" w:rsidRPr="00043F7E">
        <w:rPr>
          <w:rFonts w:ascii="Times New Roman" w:eastAsia="Times New Roman" w:hAnsi="Times New Roman" w:cs="Times New Roman"/>
          <w:sz w:val="28"/>
          <w:szCs w:val="28"/>
        </w:rPr>
        <w:t>филиал №3</w:t>
      </w:r>
      <w:r w:rsidR="00AA588A" w:rsidRPr="00043F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3F7E">
        <w:rPr>
          <w:rFonts w:ascii="Times New Roman" w:eastAsia="Times New Roman" w:hAnsi="Times New Roman" w:cs="Times New Roman"/>
          <w:sz w:val="28"/>
          <w:szCs w:val="28"/>
        </w:rPr>
        <w:t xml:space="preserve"> и другие медицинские учреждения. Это сохраняет время родителей и повышает качество</w:t>
      </w:r>
      <w:r w:rsidRPr="0022141C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обслуживания прикрепленного детского населения.</w:t>
      </w:r>
    </w:p>
    <w:p w14:paraId="66A4CD01" w14:textId="77777777" w:rsidR="00D35F8E" w:rsidRPr="006E462D" w:rsidRDefault="00D35F8E" w:rsidP="006E4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4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Самозапись открыта к следующим специалистам: врач-педиатр участковый, врач</w:t>
      </w:r>
      <w:r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-педиатр кабинета выдачи справок и направлений, врач-офтальмолог, врач-оториноларинголог, врач</w:t>
      </w:r>
      <w:r w:rsidR="00782AC8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детский хирург</w:t>
      </w:r>
      <w:r w:rsidR="00481BC9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Центр здоровья (филиал №2)</w:t>
      </w:r>
      <w:r w:rsidR="0058766E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B599A9E" w14:textId="77777777"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</w:t>
      </w:r>
      <w:r w:rsidR="00782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дежурного 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педиатра осуществляется в день обращения. Время ожидания приема врачей-специалистов, принимающих по самозаписи, как правило, не превышает 1-3 дней, горизонт записи – 14 дней. Время ожидания консультации врача-специалиста по направлению другого врача составляет от 2 до 3-5 дней.</w:t>
      </w:r>
    </w:p>
    <w:p w14:paraId="178D97E3" w14:textId="77777777"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Пациенты направляются на консультации врачей-специалистов врачом-педиатром или другим специалистом, с использованием электронной записи, ведется электронная карта.</w:t>
      </w:r>
    </w:p>
    <w:p w14:paraId="2E0895F0" w14:textId="77777777"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 отсроченного приема или приема в декретированный срок пациенту оформляется электронное направление на необходимый период времени.</w:t>
      </w:r>
    </w:p>
    <w:p w14:paraId="1A6CF40D" w14:textId="77777777"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диспансерного наблюдения пациент прикрепляется к специальности и на время наблюдения все способы самозаписи к этому специалисту становятся доступными для пациента.</w:t>
      </w:r>
    </w:p>
    <w:p w14:paraId="60DB64B9" w14:textId="77777777"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Между учреждениями амбулаторного центра и медицинскими учреждениями других амбулаторных центров СВАО построены маршруты для направления пациентов в электронном виде на консультации или исследования</w:t>
      </w:r>
      <w:r w:rsidR="006E46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(компьютерная томография, магнитно-резонансная томография, электромиография и др.)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отсутствия </w:t>
      </w:r>
      <w:r w:rsidR="006E462D">
        <w:rPr>
          <w:rFonts w:ascii="Times New Roman" w:eastAsia="Calibri" w:hAnsi="Times New Roman" w:cs="Times New Roman"/>
          <w:sz w:val="28"/>
          <w:szCs w:val="28"/>
          <w:lang w:eastAsia="en-US"/>
        </w:rPr>
        <w:t>врача-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 в филиале, пациент направляется в амбулаторный центр.</w:t>
      </w:r>
    </w:p>
    <w:p w14:paraId="5BB3EA6B" w14:textId="77777777"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поликлинике в рамках Московского стандарта детской поликлиники организована работа «Кабинета дежурного врача» и «Кабинета выдачи справок и направлений» с 08.00 до 20.00 с понедельника по пятницу, в субботу с 09.00 до 15.00. </w:t>
      </w:r>
    </w:p>
    <w:p w14:paraId="2034E337" w14:textId="3F16068F" w:rsidR="00D35F8E" w:rsidRPr="00D35F8E" w:rsidRDefault="00337546" w:rsidP="003375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Дежурный врач, </w:t>
      </w:r>
      <w:r w:rsidR="00EB742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37546">
        <w:rPr>
          <w:rFonts w:ascii="Times New Roman" w:eastAsia="Calibri" w:hAnsi="Times New Roman" w:cs="Times New Roman"/>
          <w:sz w:val="28"/>
          <w:szCs w:val="28"/>
          <w:lang w:eastAsia="en-US"/>
        </w:rPr>
        <w:t>Кабинет выдачи справок и направлений</w:t>
      </w:r>
      <w:r w:rsidR="00EB7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D35F8E" w:rsidRPr="00337546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пациентов, обратившихся за оказанием первичной медико-санитарной</w:t>
      </w:r>
      <w:r w:rsidR="00D35F8E"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понедельника по пятницу с 08.00 до 20.00 и в субботу с 09.00 до 15.00.</w:t>
      </w:r>
      <w:r w:rsid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Кабинет ОРВИ работает также ежедневно с 08.00 до 20.00, а также в субботу и воскресенье с 9.00 до 18.00. </w:t>
      </w:r>
    </w:p>
    <w:p w14:paraId="27FD6E61" w14:textId="77777777" w:rsid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546">
        <w:rPr>
          <w:rFonts w:ascii="Times New Roman" w:eastAsia="Calibri" w:hAnsi="Times New Roman" w:cs="Times New Roman"/>
          <w:sz w:val="28"/>
          <w:szCs w:val="28"/>
          <w:lang w:eastAsia="en-US"/>
        </w:rPr>
        <w:t>Вызовы на дом врачам – педиатрам участковым передаются в электронном виде на смартфоны через ЕМИАС с указанием повода вызова и адрес</w:t>
      </w:r>
      <w:r w:rsidR="005D589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37546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необходимости врач-педиатр участковый имеет возможность связаться посредством сотовой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связи с законным представителем ребенка.</w:t>
      </w:r>
    </w:p>
    <w:p w14:paraId="408037F6" w14:textId="77777777" w:rsidR="0048667F" w:rsidRDefault="0048667F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кабинеты врачей-педиатров участковых, дежурных укомплектованы в соответствии со стандартом оснащения, утвержденным приказом Министерства здравоохранения РФ от 07 марта 2018 г. № 92н.</w:t>
      </w:r>
    </w:p>
    <w:p w14:paraId="11EF9F1A" w14:textId="77777777" w:rsidR="00D35F8E" w:rsidRPr="00D35F8E" w:rsidRDefault="00D35F8E" w:rsidP="00D35F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поликлинике выполнены мероприятия, направленные на повышение удовлетворенности обслуживания пациентов: создана зона комфортного пребывания, оснащенная кондиционером, пеленальными столами, кулером с водой,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мягкой мебелью, размещены ТВ с трансляцией мультипликационных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фильмов; </w:t>
      </w:r>
      <w:r w:rsidRPr="00D35F8E">
        <w:rPr>
          <w:rFonts w:ascii="Times New Roman" w:eastAsia="Calibri" w:hAnsi="Times New Roman" w:cs="Times New Roman"/>
          <w:sz w:val="28"/>
          <w:szCs w:val="28"/>
          <w:lang w:eastAsia="en-US"/>
        </w:rPr>
        <w:t>комната для кормления грудных детей; единая система навигации; обратная связь. Проводятся опросы и анкетирования пациентов об удовлетворенности обслуживания.</w:t>
      </w:r>
    </w:p>
    <w:p w14:paraId="30B76DE8" w14:textId="77777777" w:rsidR="00D35F8E" w:rsidRDefault="00D35F8E" w:rsidP="00782AC8">
      <w:pPr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Подготовка и повышение квалификации кадров</w:t>
      </w:r>
    </w:p>
    <w:p w14:paraId="08001F5F" w14:textId="77777777" w:rsidR="00732F2C" w:rsidRPr="00043F7E" w:rsidRDefault="00732F2C" w:rsidP="00782AC8">
      <w:pPr>
        <w:pStyle w:val="a8"/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1418" w:hanging="851"/>
        <w:outlineLvl w:val="0"/>
        <w:rPr>
          <w:rFonts w:ascii="Times New Roman CYR" w:hAnsi="Times New Roman CYR" w:cs="Times New Roman CYR"/>
        </w:rPr>
      </w:pPr>
      <w:r w:rsidRPr="00043F7E">
        <w:rPr>
          <w:rFonts w:ascii="Times New Roman CYR" w:hAnsi="Times New Roman CYR" w:cs="Times New Roman CYR"/>
          <w:b/>
          <w:bCs/>
          <w:sz w:val="28"/>
          <w:szCs w:val="28"/>
        </w:rPr>
        <w:t>Штаты учреждения (по</w:t>
      </w:r>
      <w:r w:rsidR="00337546" w:rsidRPr="00043F7E"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основному зданию</w:t>
      </w:r>
      <w:r w:rsidRPr="00043F7E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07C03AEF" w14:textId="3D3905CD" w:rsidR="00EE1879" w:rsidRDefault="00732F2C" w:rsidP="00EE1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врачей – </w:t>
      </w:r>
      <w:r w:rsidR="0089379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229B3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B2688F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43F8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</w:t>
      </w:r>
      <w:r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F5B57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Участковых педиатров</w:t>
      </w:r>
      <w:r w:rsidR="007473DF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3F7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7473DF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3F7E">
        <w:rPr>
          <w:rFonts w:ascii="Times New Roman" w:eastAsia="Calibri" w:hAnsi="Times New Roman" w:cs="Times New Roman"/>
          <w:sz w:val="28"/>
          <w:szCs w:val="28"/>
          <w:lang w:eastAsia="en-US"/>
        </w:rPr>
        <w:t>12 (две вакантные ставки)</w:t>
      </w:r>
      <w:r w:rsidR="002F5B57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43F7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9379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се врачи</w:t>
      </w:r>
      <w:r w:rsid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 аккредитацию</w:t>
      </w:r>
      <w:r w:rsidR="0089379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Обучены на курсах повышени</w:t>
      </w:r>
      <w:r w:rsidR="00782AC8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я квалификации и переподготовки, включая циклы по эпидем</w:t>
      </w:r>
      <w:r w:rsidR="007473DF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82AC8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ологии, лечению новой коронавирусной инфекции, </w:t>
      </w:r>
      <w:r w:rsidR="00A67FEF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8343F8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врач</w:t>
      </w:r>
      <w:r w:rsidR="00A67FEF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Численность среднего медицинского персонала – </w:t>
      </w:r>
      <w:r w:rsidR="008343F8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473DF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7473DF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. Сертификат имеют все (100%)</w:t>
      </w:r>
      <w:r w:rsidR="0089379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5FC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379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работающие сотрудники</w:t>
      </w:r>
      <w:r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Обучены на курсах повышения квалификации и переподготовки </w:t>
      </w:r>
      <w:bookmarkStart w:id="5" w:name="sub_112"/>
      <w:r w:rsidR="005B3596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все</w:t>
      </w:r>
      <w:r w:rsidR="00E45FC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. Прочий персонал</w:t>
      </w:r>
      <w:r w:rsidR="00937479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5FC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37479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5FCA" w:rsidRPr="00043F7E">
        <w:rPr>
          <w:rFonts w:ascii="Times New Roman" w:eastAsia="Calibri" w:hAnsi="Times New Roman" w:cs="Times New Roman"/>
          <w:sz w:val="28"/>
          <w:szCs w:val="28"/>
          <w:lang w:eastAsia="en-US"/>
        </w:rPr>
        <w:t>36чел.</w:t>
      </w:r>
      <w:r w:rsidR="00EE1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4A197DF" w14:textId="77777777" w:rsidR="00E45FCA" w:rsidRDefault="00E45FCA" w:rsidP="00EE187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764C36ED" w14:textId="77777777" w:rsidR="00EB3ECC" w:rsidRPr="00EB3ECC" w:rsidRDefault="00EB3ECC" w:rsidP="00EE187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89379A">
        <w:rPr>
          <w:rFonts w:ascii="Times New Roman CYR" w:eastAsia="Times New Roman" w:hAnsi="Times New Roman CYR" w:cs="Times New Roman CYR"/>
          <w:b/>
          <w:sz w:val="28"/>
          <w:szCs w:val="28"/>
        </w:rPr>
        <w:t>Работа с персоналом</w:t>
      </w:r>
      <w:r w:rsidRPr="00EB3ECC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14:paraId="64E4181C" w14:textId="77777777" w:rsidR="00782AC8" w:rsidRPr="00782AC8" w:rsidRDefault="00782AC8" w:rsidP="00782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Большое внимание администрацией уделяется этике и деонтологии в деятельности медицинских работников, психологии общения сотрудников и родителей маленьких пациентов. </w:t>
      </w:r>
    </w:p>
    <w:p w14:paraId="1D7DC74F" w14:textId="2CC4EB44" w:rsidR="00782AC8" w:rsidRPr="00782AC8" w:rsidRDefault="00782AC8" w:rsidP="00782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AC8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Ежемесячно врачи-педиатры участковые, врачи специалисты принимают участие в заседаниях профильных городских обществ врачей. Все сотрудники с высшим и средним медицинским образованием зарегистрированы и проводят повышение квалификации на портале непрерывного медицинского и фармацевтического образования Минздрава России.</w:t>
      </w:r>
    </w:p>
    <w:p w14:paraId="7D53F311" w14:textId="77777777" w:rsidR="00D35F8E" w:rsidRPr="002904EA" w:rsidRDefault="00D35F8E" w:rsidP="00782AC8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EA">
        <w:rPr>
          <w:rFonts w:ascii="Times New Roman" w:eastAsia="Times New Roman" w:hAnsi="Times New Roman" w:cs="Times New Roman"/>
          <w:b/>
          <w:sz w:val="28"/>
          <w:szCs w:val="28"/>
        </w:rPr>
        <w:t>Работа врачей поликлиники</w:t>
      </w:r>
      <w:bookmarkEnd w:id="5"/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835"/>
        <w:gridCol w:w="2693"/>
        <w:gridCol w:w="2137"/>
      </w:tblGrid>
      <w:tr w:rsidR="00B25138" w:rsidRPr="00043F7E" w14:paraId="20C9F38A" w14:textId="77777777" w:rsidTr="003416C7">
        <w:trPr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DD6C" w14:textId="77777777" w:rsidR="00B25138" w:rsidRPr="00043F7E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30A7" w14:textId="77777777" w:rsidR="00B25138" w:rsidRPr="00043F7E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посещений врачей, включая профилактические,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6E41" w14:textId="77777777" w:rsidR="00B25138" w:rsidRPr="00043F7E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посещений врачей по поводу заболеваний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0898E" w14:textId="77777777" w:rsidR="00B25138" w:rsidRPr="00043F7E" w:rsidRDefault="00B25138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посещений врачами на дому</w:t>
            </w:r>
          </w:p>
        </w:tc>
      </w:tr>
      <w:tr w:rsidR="00B25138" w:rsidRPr="00043F7E" w14:paraId="467C10B1" w14:textId="77777777" w:rsidTr="0089379A">
        <w:trPr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BEA2" w14:textId="77777777" w:rsidR="00B25138" w:rsidRPr="00043F7E" w:rsidRDefault="00093CC3" w:rsidP="00341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D3E87"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5453" w14:textId="3ADCC56C" w:rsidR="00B25138" w:rsidRPr="00043F7E" w:rsidRDefault="004D3E87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</w:t>
            </w:r>
            <w:r w:rsid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B736" w14:textId="742117EA" w:rsidR="00B25138" w:rsidRPr="00043F7E" w:rsidRDefault="004D3E87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  <w:r w:rsid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F28242" w14:textId="63B95D58" w:rsidR="00C51681" w:rsidRPr="00043F7E" w:rsidRDefault="004D3E87" w:rsidP="00C51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3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</w:t>
            </w:r>
          </w:p>
        </w:tc>
      </w:tr>
      <w:tr w:rsidR="00B25138" w:rsidRPr="00606F56" w14:paraId="0DCAA26F" w14:textId="77777777" w:rsidTr="0089379A">
        <w:trPr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33AA" w14:textId="77777777" w:rsidR="00B25138" w:rsidRPr="00043F7E" w:rsidRDefault="00B25138" w:rsidP="00341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45FCA"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904EA"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C0AC" w14:textId="428E9CC5" w:rsidR="00B25138" w:rsidRPr="00043F7E" w:rsidRDefault="005D6350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="00043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5E00" w14:textId="349F70DB" w:rsidR="00B25138" w:rsidRPr="00043F7E" w:rsidRDefault="00CE0FA3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  <w:r w:rsidR="00043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20D0E"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7605D6" w14:textId="593EE65D" w:rsidR="00B25138" w:rsidRPr="00043F7E" w:rsidRDefault="00020D0E" w:rsidP="003416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043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7E">
              <w:rPr>
                <w:rFonts w:ascii="Times New Roman" w:hAnsi="Times New Roman" w:cs="Times New Roman"/>
                <w:bCs/>
                <w:sz w:val="24"/>
                <w:szCs w:val="24"/>
              </w:rPr>
              <w:t>897</w:t>
            </w:r>
          </w:p>
        </w:tc>
      </w:tr>
    </w:tbl>
    <w:p w14:paraId="31C63EF0" w14:textId="53AB9208" w:rsidR="00B25138" w:rsidRPr="0089379A" w:rsidRDefault="00E45FCA" w:rsidP="00EB742B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Количество посещений </w:t>
      </w:r>
      <w:r w:rsidR="00B25138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пациентов </w:t>
      </w:r>
      <w:r w:rsidR="00D35F8E" w:rsidRPr="00043F7E">
        <w:rPr>
          <w:rFonts w:ascii="Times New Roman CYR" w:eastAsia="Times New Roman" w:hAnsi="Times New Roman CYR" w:cs="Times New Roman CYR"/>
          <w:sz w:val="28"/>
          <w:szCs w:val="28"/>
        </w:rPr>
        <w:t>к врачам, проживающих в районе</w:t>
      </w:r>
      <w:r w:rsidR="00822F85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F2040" w:rsidRPr="00043F7E">
        <w:rPr>
          <w:rFonts w:ascii="Times New Roman CYR" w:eastAsia="Times New Roman" w:hAnsi="Times New Roman CYR" w:cs="Times New Roman CYR"/>
          <w:sz w:val="28"/>
          <w:szCs w:val="28"/>
        </w:rPr>
        <w:t>Северное Медведково</w:t>
      </w:r>
      <w:r w:rsidR="00F45BA0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в 202</w:t>
      </w:r>
      <w:r w:rsidR="00E37025" w:rsidRPr="00043F7E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D35F8E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году </w:t>
      </w:r>
      <w:r w:rsidR="00043F7E" w:rsidRPr="00043F7E">
        <w:rPr>
          <w:rFonts w:ascii="Times New Roman CYR" w:eastAsia="Times New Roman" w:hAnsi="Times New Roman CYR" w:cs="Times New Roman CYR"/>
          <w:sz w:val="28"/>
          <w:szCs w:val="28"/>
        </w:rPr>
        <w:t>по сравнению с 2023 годом,</w:t>
      </w:r>
      <w:r w:rsidR="00576DAB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A7B1B" w:rsidRPr="00043F7E">
        <w:rPr>
          <w:rFonts w:ascii="Times New Roman CYR" w:eastAsia="Times New Roman" w:hAnsi="Times New Roman CYR" w:cs="Times New Roman CYR"/>
          <w:sz w:val="28"/>
          <w:szCs w:val="28"/>
        </w:rPr>
        <w:t>уменьшилось на 1</w:t>
      </w:r>
      <w:r w:rsidR="00043F7E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4A7B1B" w:rsidRPr="00043F7E">
        <w:rPr>
          <w:rFonts w:ascii="Times New Roman CYR" w:eastAsia="Times New Roman" w:hAnsi="Times New Roman CYR" w:cs="Times New Roman CYR"/>
          <w:sz w:val="28"/>
          <w:szCs w:val="28"/>
        </w:rPr>
        <w:t>4%</w:t>
      </w:r>
      <w:r w:rsidR="00606F56" w:rsidRPr="00043F7E">
        <w:rPr>
          <w:rFonts w:ascii="Times New Roman CYR" w:eastAsia="Times New Roman" w:hAnsi="Times New Roman CYR" w:cs="Times New Roman CYR"/>
          <w:sz w:val="28"/>
          <w:szCs w:val="28"/>
        </w:rPr>
        <w:t>, ч</w:t>
      </w:r>
      <w:r w:rsidR="00576DAB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то связано </w:t>
      </w:r>
      <w:r w:rsidRPr="00043F7E">
        <w:rPr>
          <w:rFonts w:ascii="Times New Roman CYR" w:eastAsia="Times New Roman" w:hAnsi="Times New Roman CYR" w:cs="Times New Roman CYR"/>
          <w:sz w:val="28"/>
          <w:szCs w:val="28"/>
        </w:rPr>
        <w:t>с е</w:t>
      </w:r>
      <w:r w:rsidR="00606F56" w:rsidRPr="00043F7E">
        <w:rPr>
          <w:rFonts w:ascii="Times New Roman CYR" w:eastAsia="Times New Roman" w:hAnsi="Times New Roman CYR" w:cs="Times New Roman CYR"/>
          <w:sz w:val="28"/>
          <w:szCs w:val="28"/>
        </w:rPr>
        <w:t>стественным движением населения.</w:t>
      </w:r>
      <w:r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C0F64" w:rsidRPr="00043F7E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576DAB" w:rsidRPr="00043F7E">
        <w:rPr>
          <w:rFonts w:ascii="Times New Roman CYR" w:eastAsia="Times New Roman" w:hAnsi="Times New Roman CYR" w:cs="Times New Roman CYR"/>
          <w:sz w:val="28"/>
          <w:szCs w:val="28"/>
        </w:rPr>
        <w:t>оличеств</w:t>
      </w:r>
      <w:r w:rsidR="00CC0F64" w:rsidRPr="00043F7E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576DAB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обращений с профилактической целью (профилактические медицинские осмотры несовершеннолетних, диспансеризация детей находящихся под опекой, проведение профилактических прививок, включая организованное население)</w:t>
      </w:r>
      <w:r w:rsidR="00043F7E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F06D54" w:rsidRPr="00043F7E">
        <w:rPr>
          <w:rFonts w:ascii="Times New Roman CYR" w:eastAsia="Times New Roman" w:hAnsi="Times New Roman CYR" w:cs="Times New Roman CYR"/>
          <w:sz w:val="28"/>
          <w:szCs w:val="28"/>
        </w:rPr>
        <w:t>а также посещения с иными це</w:t>
      </w:r>
      <w:r w:rsidR="000E6A72" w:rsidRPr="00043F7E">
        <w:rPr>
          <w:rFonts w:ascii="Times New Roman CYR" w:eastAsia="Times New Roman" w:hAnsi="Times New Roman CYR" w:cs="Times New Roman CYR"/>
          <w:sz w:val="28"/>
          <w:szCs w:val="28"/>
        </w:rPr>
        <w:t>лями (вакцинация, справки в спортивные секции,</w:t>
      </w:r>
      <w:r w:rsidR="00C33138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и др.)</w:t>
      </w:r>
      <w:r w:rsidR="00870B10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51681" w:rsidRPr="00043F7E">
        <w:rPr>
          <w:rFonts w:ascii="Times New Roman CYR" w:eastAsia="Times New Roman" w:hAnsi="Times New Roman CYR" w:cs="Times New Roman CYR"/>
          <w:sz w:val="28"/>
          <w:szCs w:val="28"/>
        </w:rPr>
        <w:t>связано с</w:t>
      </w:r>
      <w:r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активизацией</w:t>
      </w:r>
      <w:r w:rsidR="00C51681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профилактических </w:t>
      </w:r>
      <w:r w:rsidR="00606F56"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медицинских </w:t>
      </w:r>
      <w:r w:rsidR="00E43F15" w:rsidRPr="00043F7E">
        <w:rPr>
          <w:rFonts w:ascii="Times New Roman CYR" w:eastAsia="Times New Roman" w:hAnsi="Times New Roman CYR" w:cs="Times New Roman CYR"/>
          <w:sz w:val="28"/>
          <w:szCs w:val="28"/>
        </w:rPr>
        <w:t>мероприятий</w:t>
      </w:r>
      <w:r w:rsidR="00043F7E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E43F15" w:rsidRPr="00043F7E">
        <w:rPr>
          <w:rFonts w:ascii="Times New Roman CYR" w:eastAsia="Times New Roman" w:hAnsi="Times New Roman CYR" w:cs="Times New Roman CYR"/>
          <w:sz w:val="28"/>
          <w:szCs w:val="28"/>
        </w:rPr>
        <w:t>направленных на оздоровление детского</w:t>
      </w:r>
      <w:r w:rsidRPr="00043F7E">
        <w:rPr>
          <w:rFonts w:ascii="Times New Roman CYR" w:eastAsia="Times New Roman" w:hAnsi="Times New Roman CYR" w:cs="Times New Roman CYR"/>
          <w:sz w:val="28"/>
          <w:szCs w:val="28"/>
        </w:rPr>
        <w:t xml:space="preserve"> населения.</w:t>
      </w:r>
    </w:p>
    <w:p w14:paraId="78B3E2F4" w14:textId="77777777" w:rsidR="00043F7E" w:rsidRDefault="00043F7E" w:rsidP="003416C7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043F7E" w:rsidSect="00782AC8">
          <w:pgSz w:w="11906" w:h="16838"/>
          <w:pgMar w:top="1134" w:right="850" w:bottom="993" w:left="1701" w:header="397" w:footer="397" w:gutter="0"/>
          <w:cols w:space="708"/>
          <w:docGrid w:linePitch="360"/>
        </w:sectPr>
      </w:pPr>
      <w:bookmarkStart w:id="6" w:name="sub_113"/>
    </w:p>
    <w:p w14:paraId="1D694306" w14:textId="77777777" w:rsidR="00D35F8E" w:rsidRPr="00043F7E" w:rsidRDefault="00D35F8E" w:rsidP="003416C7">
      <w:pPr>
        <w:numPr>
          <w:ilvl w:val="1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Хирургическая работа поликлиники</w:t>
      </w:r>
      <w:bookmarkEnd w:id="6"/>
    </w:p>
    <w:p w14:paraId="6A3CFBBE" w14:textId="5567257F" w:rsidR="002B7DDC" w:rsidRPr="00043F7E" w:rsidRDefault="002B7DDC" w:rsidP="002B7D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F7E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Врач-хирург в поликлинике проводит </w:t>
      </w:r>
      <w:r w:rsidR="00F8368A" w:rsidRPr="00043F7E">
        <w:rPr>
          <w:rFonts w:ascii="Times New Roman" w:eastAsia="Times New Roman" w:hAnsi="Times New Roman" w:cs="Times New Roman"/>
          <w:bCs/>
          <w:sz w:val="28"/>
          <w:szCs w:val="28"/>
        </w:rPr>
        <w:t>операции на коже и подкожной клетчатке</w:t>
      </w:r>
      <w:r w:rsidR="00BF20BC" w:rsidRPr="00043F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3F7E">
        <w:rPr>
          <w:rFonts w:ascii="Times New Roman" w:eastAsia="Times New Roman" w:hAnsi="Times New Roman" w:cs="Times New Roman"/>
          <w:bCs/>
          <w:sz w:val="28"/>
          <w:szCs w:val="28"/>
        </w:rPr>
        <w:t>(малоинвазивные оперативные методики)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74"/>
        <w:gridCol w:w="5221"/>
        <w:gridCol w:w="1752"/>
        <w:gridCol w:w="1474"/>
      </w:tblGrid>
      <w:tr w:rsidR="00043F7E" w:rsidRPr="00043F7E" w14:paraId="0043BBD0" w14:textId="77777777" w:rsidTr="00043F7E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B90" w14:textId="77777777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8CE5" w14:textId="3242D38B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E277" w14:textId="719C1F49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оперативных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вмешательств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CEB1" w14:textId="3CFBF39B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</w:t>
            </w: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</w:p>
        </w:tc>
      </w:tr>
      <w:tr w:rsidR="00043F7E" w:rsidRPr="00043F7E" w14:paraId="289377F2" w14:textId="77777777" w:rsidTr="00B9716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ACB" w14:textId="77777777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BFDD" w14:textId="48BA5735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Шмидена при вросшем ногте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6E9B" w14:textId="157A9C31" w:rsidR="00043F7E" w:rsidRPr="00043F7E" w:rsidRDefault="00043F7E" w:rsidP="00B9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0AAC" w14:textId="28BD6723" w:rsidR="00043F7E" w:rsidRPr="00043F7E" w:rsidRDefault="00043F7E" w:rsidP="00B9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043F7E" w:rsidRPr="00043F7E" w14:paraId="21287090" w14:textId="77777777" w:rsidTr="00B9716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FC3" w14:textId="77777777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1687" w14:textId="2FB072AF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ожоговой раны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70A" w14:textId="50B400C2" w:rsidR="00043F7E" w:rsidRPr="00043F7E" w:rsidRDefault="00043F7E" w:rsidP="00B9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76FC" w14:textId="77777777" w:rsidR="00043F7E" w:rsidRPr="00043F7E" w:rsidRDefault="00043F7E" w:rsidP="00B9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043F7E" w:rsidRPr="00043F7E" w14:paraId="1E52B965" w14:textId="77777777" w:rsidTr="00B9716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F578" w14:textId="77777777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202" w14:textId="1F2C62AB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инородного тела из мягких тканей (бородавки, папилломы)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7D17" w14:textId="77777777" w:rsidR="00043F7E" w:rsidRPr="00043F7E" w:rsidRDefault="00043F7E" w:rsidP="00B9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7F8" w14:textId="0A607A5C" w:rsidR="00043F7E" w:rsidRPr="00043F7E" w:rsidRDefault="00043F7E" w:rsidP="00B9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43F7E" w:rsidRPr="00043F7E" w14:paraId="0E03E0E2" w14:textId="77777777" w:rsidTr="00B9716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9DA" w14:textId="77777777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334" w14:textId="04D1EB5A" w:rsidR="00043F7E" w:rsidRPr="00043F7E" w:rsidRDefault="00043F7E" w:rsidP="004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Вскрытие гнойника (фурункул, карбункул)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732F" w14:textId="248DFEE6" w:rsidR="00043F7E" w:rsidRPr="00043F7E" w:rsidRDefault="00043F7E" w:rsidP="00B9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A9A9" w14:textId="76789106" w:rsidR="00043F7E" w:rsidRPr="00043F7E" w:rsidRDefault="00043F7E" w:rsidP="00B9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</w:tbl>
    <w:p w14:paraId="45D70116" w14:textId="77777777" w:rsidR="002B7DDC" w:rsidRPr="00B9716E" w:rsidRDefault="00FD39DA" w:rsidP="00FD39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16E">
        <w:rPr>
          <w:rFonts w:ascii="Times New Roman" w:eastAsia="Times New Roman" w:hAnsi="Times New Roman" w:cs="Times New Roman"/>
          <w:bCs/>
          <w:sz w:val="24"/>
          <w:szCs w:val="24"/>
        </w:rPr>
        <w:t>Количество операций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8"/>
        <w:gridCol w:w="3158"/>
        <w:gridCol w:w="3124"/>
      </w:tblGrid>
      <w:tr w:rsidR="00B9716E" w:rsidRPr="00B9716E" w14:paraId="57CC6D76" w14:textId="77777777" w:rsidTr="00B9716E">
        <w:trPr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1AA" w14:textId="77777777" w:rsidR="00D35F8E" w:rsidRPr="00B9716E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операций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E1D72" w14:textId="77777777" w:rsidR="00D35F8E" w:rsidRPr="00B9716E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проведенных операций в амбулаторно-поликлиническом учреждении всего</w:t>
            </w:r>
          </w:p>
        </w:tc>
      </w:tr>
      <w:tr w:rsidR="00B9716E" w:rsidRPr="00B9716E" w14:paraId="18CB7DA2" w14:textId="77777777" w:rsidTr="00B9716E">
        <w:trPr>
          <w:jc w:val="center"/>
        </w:trPr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9E8" w14:textId="77777777" w:rsidR="00D35F8E" w:rsidRPr="00B9716E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64A8" w14:textId="77777777" w:rsidR="00D35F8E" w:rsidRPr="00B9716E" w:rsidRDefault="00CF2DD8" w:rsidP="00B97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093CC3"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43FAD" w14:textId="77777777" w:rsidR="00D35F8E" w:rsidRPr="00B9716E" w:rsidRDefault="00B90A03" w:rsidP="00B97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715EE"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16C7"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5F8E"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9716E" w:rsidRPr="00B9716E" w14:paraId="2470FA6B" w14:textId="77777777" w:rsidTr="00B9716E">
        <w:trPr>
          <w:jc w:val="center"/>
        </w:trPr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2A7" w14:textId="77777777" w:rsidR="00D35F8E" w:rsidRPr="00B9716E" w:rsidRDefault="00D35F8E" w:rsidP="00D35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операций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8059" w14:textId="77777777" w:rsidR="00D35F8E" w:rsidRPr="00B9716E" w:rsidRDefault="00CF2DD8" w:rsidP="00B97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80207"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0D4CF" w14:textId="4BF59506" w:rsidR="00D35F8E" w:rsidRPr="00B9716E" w:rsidRDefault="00FD39DA" w:rsidP="00B97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6E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</w:tr>
    </w:tbl>
    <w:p w14:paraId="1D43A008" w14:textId="77777777" w:rsidR="00D35F8E" w:rsidRPr="00D35F8E" w:rsidRDefault="00D35F8E" w:rsidP="00380345">
      <w:pPr>
        <w:numPr>
          <w:ilvl w:val="0"/>
          <w:numId w:val="2"/>
        </w:numPr>
        <w:spacing w:before="100" w:beforeAutospacing="1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диагностической, лечебной, реабилитационной помощи и внедрение современных технологий.</w:t>
      </w:r>
    </w:p>
    <w:p w14:paraId="465F1F7C" w14:textId="77777777" w:rsidR="00AF2040" w:rsidRPr="00320ED3" w:rsidRDefault="00094311" w:rsidP="00CB4817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4"/>
        </w:rPr>
      </w:pPr>
      <w:r w:rsidRPr="00320ED3">
        <w:rPr>
          <w:rFonts w:ascii="Times New Roman CYR" w:eastAsia="Times New Roman" w:hAnsi="Times New Roman CYR" w:cs="Times New Roman CYR"/>
          <w:bCs/>
          <w:sz w:val="28"/>
          <w:szCs w:val="24"/>
        </w:rPr>
        <w:t>Амбулаторный цент</w:t>
      </w:r>
      <w:r w:rsidR="002F1DA1" w:rsidRPr="00320ED3">
        <w:rPr>
          <w:rFonts w:ascii="Times New Roman CYR" w:eastAsia="Times New Roman" w:hAnsi="Times New Roman CYR" w:cs="Times New Roman CYR"/>
          <w:bCs/>
          <w:sz w:val="28"/>
          <w:szCs w:val="24"/>
        </w:rPr>
        <w:t>р</w:t>
      </w:r>
      <w:r w:rsidR="00EB742B" w:rsidRPr="00320ED3">
        <w:rPr>
          <w:rFonts w:ascii="Times New Roman CYR" w:eastAsia="Times New Roman" w:hAnsi="Times New Roman CYR" w:cs="Times New Roman CYR"/>
          <w:bCs/>
          <w:sz w:val="28"/>
          <w:szCs w:val="24"/>
        </w:rPr>
        <w:t xml:space="preserve"> </w:t>
      </w:r>
      <w:r w:rsidR="00D35F8E" w:rsidRPr="00320ED3">
        <w:rPr>
          <w:rFonts w:ascii="Times New Roman CYR" w:eastAsia="Times New Roman" w:hAnsi="Times New Roman CYR" w:cs="Times New Roman CYR"/>
          <w:bCs/>
          <w:sz w:val="28"/>
          <w:szCs w:val="24"/>
        </w:rPr>
        <w:t>располагает следующим диагностическим оборудованием: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193"/>
      </w:tblGrid>
      <w:tr w:rsidR="00337546" w:rsidRPr="00320ED3" w14:paraId="39697B31" w14:textId="77777777" w:rsidTr="00B9716E">
        <w:trPr>
          <w:trHeight w:val="345"/>
        </w:trPr>
        <w:tc>
          <w:tcPr>
            <w:tcW w:w="8804" w:type="dxa"/>
            <w:shd w:val="clear" w:color="auto" w:fill="auto"/>
            <w:vAlign w:val="center"/>
            <w:hideMark/>
          </w:tcPr>
          <w:p w14:paraId="4A47A3F3" w14:textId="77777777" w:rsidR="00337546" w:rsidRPr="00320ED3" w:rsidRDefault="001530C7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Билирубинометр </w:t>
            </w:r>
          </w:p>
        </w:tc>
      </w:tr>
      <w:tr w:rsidR="00337546" w:rsidRPr="00320ED3" w14:paraId="2933C752" w14:textId="77777777" w:rsidTr="00B9716E">
        <w:trPr>
          <w:trHeight w:val="429"/>
        </w:trPr>
        <w:tc>
          <w:tcPr>
            <w:tcW w:w="8804" w:type="dxa"/>
            <w:shd w:val="clear" w:color="auto" w:fill="auto"/>
            <w:vAlign w:val="center"/>
            <w:hideMark/>
          </w:tcPr>
          <w:p w14:paraId="1EA7DF71" w14:textId="77777777" w:rsidR="00337546" w:rsidRPr="00320ED3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медицинское для кабинета врача-оториноларинголога</w:t>
            </w:r>
          </w:p>
        </w:tc>
      </w:tr>
      <w:tr w:rsidR="00337546" w:rsidRPr="00320ED3" w14:paraId="395BBB8F" w14:textId="77777777" w:rsidTr="00B9716E">
        <w:trPr>
          <w:trHeight w:val="422"/>
        </w:trPr>
        <w:tc>
          <w:tcPr>
            <w:tcW w:w="8804" w:type="dxa"/>
            <w:shd w:val="clear" w:color="auto" w:fill="auto"/>
            <w:vAlign w:val="center"/>
            <w:hideMark/>
          </w:tcPr>
          <w:p w14:paraId="42726364" w14:textId="184DE3C2" w:rsidR="00337546" w:rsidRPr="00320ED3" w:rsidRDefault="00337546" w:rsidP="00320ED3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</w:t>
            </w:r>
            <w:r w:rsidR="00701DCB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суточного мониторирования ЭКГ </w:t>
            </w:r>
          </w:p>
        </w:tc>
      </w:tr>
      <w:tr w:rsidR="00337546" w:rsidRPr="00320ED3" w14:paraId="54D32E54" w14:textId="77777777" w:rsidTr="00B9716E">
        <w:trPr>
          <w:trHeight w:val="360"/>
        </w:trPr>
        <w:tc>
          <w:tcPr>
            <w:tcW w:w="8804" w:type="dxa"/>
            <w:shd w:val="clear" w:color="auto" w:fill="auto"/>
            <w:vAlign w:val="center"/>
            <w:hideMark/>
          </w:tcPr>
          <w:p w14:paraId="0F373AB0" w14:textId="77777777" w:rsidR="00337546" w:rsidRPr="00320ED3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регистрации отоакустической эмиссии </w:t>
            </w:r>
          </w:p>
        </w:tc>
      </w:tr>
      <w:tr w:rsidR="00337546" w:rsidRPr="00320ED3" w14:paraId="110D6818" w14:textId="77777777" w:rsidTr="00B9716E">
        <w:trPr>
          <w:trHeight w:val="180"/>
        </w:trPr>
        <w:tc>
          <w:tcPr>
            <w:tcW w:w="8804" w:type="dxa"/>
            <w:shd w:val="clear" w:color="auto" w:fill="auto"/>
            <w:vAlign w:val="center"/>
            <w:hideMark/>
          </w:tcPr>
          <w:p w14:paraId="44A535CA" w14:textId="77777777" w:rsidR="00337546" w:rsidRPr="00320ED3" w:rsidRDefault="00337546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Аудиометр </w:t>
            </w:r>
          </w:p>
        </w:tc>
      </w:tr>
      <w:tr w:rsidR="00337546" w:rsidRPr="00320ED3" w14:paraId="3BC79D26" w14:textId="77777777" w:rsidTr="00B9716E">
        <w:trPr>
          <w:trHeight w:val="360"/>
        </w:trPr>
        <w:tc>
          <w:tcPr>
            <w:tcW w:w="8804" w:type="dxa"/>
            <w:shd w:val="clear" w:color="auto" w:fill="auto"/>
            <w:vAlign w:val="center"/>
            <w:hideMark/>
          </w:tcPr>
          <w:p w14:paraId="4A5F0ECD" w14:textId="77777777" w:rsidR="00337546" w:rsidRPr="00320ED3" w:rsidRDefault="00337546" w:rsidP="00320ED3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Электрокардиограф</w:t>
            </w:r>
            <w:r w:rsidR="00094311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320ED3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01DCB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Модульная система  для регистрации и передачи ЭКГ «</w:t>
            </w:r>
            <w:r w:rsidR="00701DCB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EASY</w:t>
            </w:r>
            <w:r w:rsidR="00701DCB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1DCB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ECG</w:t>
            </w:r>
            <w:r w:rsidR="00701DCB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.</w:t>
            </w:r>
          </w:p>
        </w:tc>
      </w:tr>
      <w:tr w:rsidR="00337546" w:rsidRPr="00320ED3" w14:paraId="218F21FB" w14:textId="77777777" w:rsidTr="00B9716E">
        <w:trPr>
          <w:trHeight w:val="360"/>
        </w:trPr>
        <w:tc>
          <w:tcPr>
            <w:tcW w:w="8804" w:type="dxa"/>
            <w:shd w:val="clear" w:color="auto" w:fill="auto"/>
            <w:vAlign w:val="center"/>
            <w:hideMark/>
          </w:tcPr>
          <w:p w14:paraId="73E48A00" w14:textId="77777777" w:rsidR="00337546" w:rsidRPr="00320ED3" w:rsidRDefault="00094311" w:rsidP="0009431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 ультразвуковой</w:t>
            </w:r>
            <w:r w:rsidR="00337546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</w:t>
            </w: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ики </w:t>
            </w:r>
          </w:p>
        </w:tc>
      </w:tr>
      <w:tr w:rsidR="00337546" w:rsidRPr="00094311" w14:paraId="637A7B74" w14:textId="77777777" w:rsidTr="00B9716E">
        <w:trPr>
          <w:trHeight w:val="360"/>
        </w:trPr>
        <w:tc>
          <w:tcPr>
            <w:tcW w:w="8804" w:type="dxa"/>
            <w:shd w:val="clear" w:color="auto" w:fill="auto"/>
            <w:vAlign w:val="center"/>
            <w:hideMark/>
          </w:tcPr>
          <w:p w14:paraId="0B1756F4" w14:textId="5D0481A0" w:rsidR="00337546" w:rsidRPr="00320ED3" w:rsidRDefault="00337546" w:rsidP="006914F9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Рабочее место офтальмолога</w:t>
            </w:r>
            <w:r w:rsidR="00701DCB" w:rsidRPr="00320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98FA10B" w14:textId="4257B4F5" w:rsidR="00320ED3" w:rsidRPr="00B9716E" w:rsidRDefault="00320ED3" w:rsidP="00B9716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4"/>
              </w:rPr>
            </w:pPr>
            <w:r w:rsidRPr="00B9716E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</w:rPr>
              <w:t>С введением в эксплуатацию здания после капитального ремонта в 2024</w:t>
            </w:r>
            <w:r w:rsidR="00B9716E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</w:rPr>
              <w:t xml:space="preserve"> г., </w:t>
            </w:r>
            <w:r w:rsidRPr="00B9716E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</w:rPr>
              <w:t>получено и введено в эксплуатацию новое оборудование:</w:t>
            </w:r>
          </w:p>
          <w:tbl>
            <w:tblPr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B9716E" w:rsidRPr="00320ED3" w14:paraId="34E875BD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2066E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 оборудования</w:t>
                  </w:r>
                </w:p>
              </w:tc>
            </w:tr>
            <w:tr w:rsidR="00B9716E" w:rsidRPr="00320ED3" w14:paraId="251A995E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999A4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Система рентгеновская диагностическая стационарная общего назначения, цифровая</w:t>
                  </w:r>
                </w:p>
              </w:tc>
            </w:tr>
            <w:tr w:rsidR="00B9716E" w:rsidRPr="00320ED3" w14:paraId="12CACD8F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B0180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Офтальмоскоп</w:t>
                  </w:r>
                </w:p>
              </w:tc>
            </w:tr>
            <w:tr w:rsidR="00B9716E" w:rsidRPr="00320ED3" w14:paraId="46A597B7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CA631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Кольпоскоп</w:t>
                  </w:r>
                </w:p>
              </w:tc>
            </w:tr>
            <w:tr w:rsidR="00B9716E" w:rsidRPr="00320ED3" w14:paraId="10EF3704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A115C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Рабочее место офтальмолога</w:t>
                  </w:r>
                </w:p>
              </w:tc>
            </w:tr>
            <w:tr w:rsidR="00B9716E" w:rsidRPr="00320ED3" w14:paraId="7D725682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E4F0C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Аудиометр импедансный</w:t>
                  </w:r>
                </w:p>
              </w:tc>
            </w:tr>
            <w:tr w:rsidR="00B9716E" w:rsidRPr="00320ED3" w14:paraId="14FC8569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DB60F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Система регистрации отоакустической эмиссии, с питанием от батареи</w:t>
                  </w:r>
                </w:p>
              </w:tc>
            </w:tr>
            <w:tr w:rsidR="00B9716E" w:rsidRPr="00320ED3" w14:paraId="76917032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6B84E" w14:textId="406F2F3B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Анализатор записи для длительного амбулаторного мониторинга АД</w:t>
                  </w:r>
                </w:p>
              </w:tc>
            </w:tr>
            <w:tr w:rsidR="00B9716E" w:rsidRPr="00320ED3" w14:paraId="66AB2070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CAB70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Аудиометр</w:t>
                  </w:r>
                </w:p>
              </w:tc>
            </w:tr>
            <w:tr w:rsidR="00B9716E" w:rsidRPr="00320ED3" w14:paraId="3C7542C8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866F1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Центрифуга</w:t>
                  </w:r>
                </w:p>
              </w:tc>
            </w:tr>
            <w:tr w:rsidR="00B9716E" w:rsidRPr="00320ED3" w14:paraId="2F67941C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FCD3E" w14:textId="7729EF66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Спирометр диагностический, профессиональный</w:t>
                  </w:r>
                </w:p>
              </w:tc>
            </w:tr>
            <w:tr w:rsidR="00B9716E" w:rsidRPr="00320ED3" w14:paraId="37F3E60E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9C513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Стол для офтальмологических инструментов, с питанием от сети</w:t>
                  </w:r>
                </w:p>
              </w:tc>
            </w:tr>
            <w:tr w:rsidR="00B9716E" w:rsidRPr="00320ED3" w14:paraId="2B9E8BE1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8247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Система лазерная хирургическая диодная общего назначения/для различных областей применения</w:t>
                  </w:r>
                </w:p>
              </w:tc>
            </w:tr>
            <w:tr w:rsidR="00B9716E" w:rsidRPr="00320ED3" w14:paraId="58CD6C9C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90FF9" w14:textId="7D7EC28D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Аспиратор</w:t>
                  </w:r>
                </w:p>
              </w:tc>
            </w:tr>
            <w:tr w:rsidR="00B9716E" w:rsidRPr="00320ED3" w14:paraId="30FB53FA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C7C5B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Дефибриллятор внешний автоматический для использования непрофессионалами с питанием от неперезаряжаемой батареи</w:t>
                  </w:r>
                </w:p>
              </w:tc>
            </w:tr>
            <w:tr w:rsidR="00B9716E" w:rsidRPr="00320ED3" w14:paraId="1C27A390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16394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Ультразвуковой аппарат для оториноларингологии</w:t>
                  </w:r>
                </w:p>
              </w:tc>
            </w:tr>
            <w:tr w:rsidR="00B9716E" w:rsidRPr="00320ED3" w14:paraId="1786AC2A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7C67B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Экзофтальмометр</w:t>
                  </w:r>
                </w:p>
              </w:tc>
            </w:tr>
            <w:tr w:rsidR="00B9716E" w:rsidRPr="00320ED3" w14:paraId="7E796AB5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78A05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Аппарат визуализации вен</w:t>
                  </w:r>
                </w:p>
              </w:tc>
            </w:tr>
            <w:tr w:rsidR="00B9716E" w:rsidRPr="00320ED3" w14:paraId="790BE6A8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FA555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Видеосистема эндоскопическая</w:t>
                  </w:r>
                </w:p>
              </w:tc>
            </w:tr>
            <w:tr w:rsidR="00B9716E" w:rsidRPr="00320ED3" w14:paraId="33F8DFE0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CB623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Лампа щелевая офтальмологическая, смотровая</w:t>
                  </w:r>
                </w:p>
              </w:tc>
            </w:tr>
            <w:tr w:rsidR="00B9716E" w:rsidRPr="00320ED3" w14:paraId="4180BE95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169CA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ЛОР-комбайн</w:t>
                  </w:r>
                </w:p>
              </w:tc>
            </w:tr>
            <w:tr w:rsidR="00B9716E" w:rsidRPr="00320ED3" w14:paraId="00CAB05E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C31B9" w14:textId="72E2F95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Периметр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Офтальмологический стимулятор</w:t>
                  </w:r>
                </w:p>
              </w:tc>
            </w:tr>
            <w:tr w:rsidR="00B9716E" w:rsidRPr="00320ED3" w14:paraId="2C13874C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CBF64" w14:textId="4EA7D126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Авторефкератометр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Диоптриметр</w:t>
                  </w:r>
                </w:p>
              </w:tc>
            </w:tr>
            <w:tr w:rsidR="00B9716E" w:rsidRPr="00320ED3" w14:paraId="1F376446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A2A4B" w14:textId="02FA91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Светильник операционный </w:t>
                  </w:r>
                </w:p>
              </w:tc>
            </w:tr>
            <w:tr w:rsidR="00B9716E" w:rsidRPr="00320ED3" w14:paraId="12BEA5FA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E8B80" w14:textId="7E1BCABD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Стол операционный универсальный, электромеханический</w:t>
                  </w:r>
                </w:p>
              </w:tc>
            </w:tr>
            <w:tr w:rsidR="00B9716E" w:rsidRPr="00320ED3" w14:paraId="46881DAC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23094" w14:textId="6A94A8CC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Светильник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операционны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 </w:t>
                  </w:r>
                </w:p>
              </w:tc>
            </w:tr>
            <w:tr w:rsidR="00B9716E" w:rsidRPr="00320ED3" w14:paraId="29A2748B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71889" w14:textId="26452E95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Весы медицинские</w:t>
                  </w:r>
                </w:p>
              </w:tc>
            </w:tr>
            <w:tr w:rsidR="00B9716E" w:rsidRPr="00320ED3" w14:paraId="203C6541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DD196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Плантограф</w:t>
                  </w:r>
                </w:p>
              </w:tc>
            </w:tr>
            <w:tr w:rsidR="00B9716E" w:rsidRPr="00320ED3" w14:paraId="0FEE373C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53738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Проектор знаков</w:t>
                  </w:r>
                </w:p>
              </w:tc>
            </w:tr>
            <w:tr w:rsidR="00B9716E" w:rsidRPr="00320ED3" w14:paraId="41A58E9C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9A288" w14:textId="24828C6F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Система электрохирургическая </w:t>
                  </w:r>
                </w:p>
              </w:tc>
            </w:tr>
            <w:tr w:rsidR="00B9716E" w:rsidRPr="00320ED3" w14:paraId="53ED1A11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62977" w14:textId="24F10368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Офтальмоскоп</w:t>
                  </w:r>
                </w:p>
              </w:tc>
            </w:tr>
            <w:tr w:rsidR="00B9716E" w:rsidRPr="00320ED3" w14:paraId="05039D7D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F34A" w14:textId="4712B2AB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Тонометр офтальмологический, с питанием от батареи</w:t>
                  </w:r>
                </w:p>
              </w:tc>
            </w:tr>
            <w:tr w:rsidR="00B9716E" w:rsidRPr="00320ED3" w14:paraId="130BC17D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D8046" w14:textId="3C1426D0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Массажный стол</w:t>
                  </w:r>
                </w:p>
              </w:tc>
            </w:tr>
            <w:tr w:rsidR="00B9716E" w:rsidRPr="00320ED3" w14:paraId="43A23D3A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9122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Ретинальная камера</w:t>
                  </w:r>
                </w:p>
              </w:tc>
            </w:tr>
            <w:tr w:rsidR="00B9716E" w:rsidRPr="00320ED3" w14:paraId="2FD371F9" w14:textId="77777777" w:rsidTr="00B9716E">
              <w:trPr>
                <w:trHeight w:val="510"/>
              </w:trPr>
              <w:tc>
                <w:tcPr>
                  <w:tcW w:w="8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68866" w14:textId="77777777" w:rsidR="00B9716E" w:rsidRPr="00B9716E" w:rsidRDefault="00B9716E" w:rsidP="00B9716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71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Стол операционный гинекологический, электромеханический</w:t>
                  </w:r>
                </w:p>
              </w:tc>
            </w:tr>
          </w:tbl>
          <w:p w14:paraId="20D3413D" w14:textId="77777777" w:rsidR="00320ED3" w:rsidRPr="00320ED3" w:rsidRDefault="00320ED3" w:rsidP="00320ED3">
            <w:pPr>
              <w:pStyle w:val="a8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CDEF71E" w14:textId="77777777" w:rsidR="00D35F8E" w:rsidRPr="00D35F8E" w:rsidRDefault="00AE6C9D" w:rsidP="00CB4817">
      <w:pPr>
        <w:numPr>
          <w:ilvl w:val="0"/>
          <w:numId w:val="2"/>
        </w:numPr>
        <w:spacing w:before="100" w:beforeAutospacing="1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</w:t>
      </w:r>
      <w:r w:rsidR="00D35F8E" w:rsidRPr="00D35F8E">
        <w:rPr>
          <w:rFonts w:ascii="Times New Roman" w:eastAsia="Times New Roman" w:hAnsi="Times New Roman" w:cs="Times New Roman"/>
          <w:b/>
          <w:sz w:val="28"/>
          <w:szCs w:val="28"/>
        </w:rPr>
        <w:t>бота с населением.</w:t>
      </w:r>
    </w:p>
    <w:p w14:paraId="40BB1BE8" w14:textId="77777777" w:rsidR="00D35F8E" w:rsidRPr="00D35F8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>Обращения граждан рассматриваются в соответствии с положениями, указанными в Федеральном Законе Российской Федерации № 59-ФЗ от 02.05.2006 г. «О порядке рассмотрения обращений граждан Российской Федерации».</w:t>
      </w:r>
    </w:p>
    <w:p w14:paraId="652A5D3C" w14:textId="77777777" w:rsidR="00D35F8E" w:rsidRPr="00D35F8E" w:rsidRDefault="00D35F8E" w:rsidP="001C3E97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E97">
        <w:rPr>
          <w:rFonts w:ascii="Times New Roman" w:eastAsia="Times New Roman" w:hAnsi="Times New Roman" w:cs="Times New Roman"/>
          <w:sz w:val="28"/>
          <w:szCs w:val="28"/>
        </w:rPr>
        <w:t xml:space="preserve">В ГБУЗ </w:t>
      </w:r>
      <w:r w:rsidR="008C7AF3" w:rsidRPr="001C3E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3E97">
        <w:rPr>
          <w:rFonts w:ascii="Times New Roman" w:eastAsia="Times New Roman" w:hAnsi="Times New Roman" w:cs="Times New Roman"/>
          <w:sz w:val="28"/>
          <w:szCs w:val="28"/>
        </w:rPr>
        <w:t>ДГП № 11 ДЗМ</w:t>
      </w:r>
      <w:r w:rsidR="008C7AF3" w:rsidRPr="001C3E97">
        <w:rPr>
          <w:rFonts w:ascii="Times New Roman" w:eastAsia="Times New Roman" w:hAnsi="Times New Roman" w:cs="Times New Roman"/>
          <w:sz w:val="28"/>
          <w:szCs w:val="28"/>
        </w:rPr>
        <w:t xml:space="preserve">» ежегодно издается приказ </w:t>
      </w:r>
      <w:r w:rsidRPr="001C3E97">
        <w:rPr>
          <w:rFonts w:ascii="Times New Roman" w:eastAsia="Times New Roman" w:hAnsi="Times New Roman" w:cs="Times New Roman"/>
          <w:sz w:val="28"/>
          <w:szCs w:val="28"/>
        </w:rPr>
        <w:t>«О порядке рассмотрения обращений граждан в государственном бюджетном учреждении здравоохранения г.</w:t>
      </w:r>
      <w:r w:rsidR="00E3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97">
        <w:rPr>
          <w:rFonts w:ascii="Times New Roman" w:eastAsia="Times New Roman" w:hAnsi="Times New Roman" w:cs="Times New Roman"/>
          <w:sz w:val="28"/>
          <w:szCs w:val="28"/>
        </w:rPr>
        <w:t xml:space="preserve">Москвы «Детская городская поликлиника № </w:t>
      </w:r>
      <w:r w:rsidR="008C7AF3" w:rsidRPr="001C3E97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1C3E97">
        <w:rPr>
          <w:rFonts w:ascii="Times New Roman" w:eastAsia="Times New Roman" w:hAnsi="Times New Roman" w:cs="Times New Roman"/>
          <w:sz w:val="28"/>
          <w:szCs w:val="28"/>
        </w:rPr>
        <w:t>ДЗМ»</w:t>
      </w:r>
      <w:r w:rsidR="00623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47AB5A" w14:textId="77777777" w:rsidR="00FE423C" w:rsidRPr="00EE1879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>Прием населения главным врачом и заведующими филиалами проводится по понедельникам с 14.00 до 20.00, по четвергам с 09.00 до 12.</w:t>
      </w:r>
      <w:r w:rsidRPr="00EE1879">
        <w:rPr>
          <w:rFonts w:ascii="Times New Roman" w:eastAsia="Times New Roman" w:hAnsi="Times New Roman" w:cs="Times New Roman"/>
          <w:sz w:val="28"/>
          <w:szCs w:val="28"/>
        </w:rPr>
        <w:t xml:space="preserve">00. </w:t>
      </w:r>
    </w:p>
    <w:p w14:paraId="49856C65" w14:textId="0A06E729" w:rsidR="00D35F8E" w:rsidRPr="00CA0C39" w:rsidRDefault="003F1B66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C39">
        <w:rPr>
          <w:rFonts w:ascii="Times New Roman" w:eastAsia="Times New Roman" w:hAnsi="Times New Roman" w:cs="Times New Roman"/>
          <w:sz w:val="28"/>
          <w:szCs w:val="28"/>
        </w:rPr>
        <w:t>За 2024</w:t>
      </w:r>
      <w:r w:rsidR="00495D61" w:rsidRPr="00CA0C3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A0C39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</w:t>
      </w:r>
      <w:r w:rsidR="00495D61" w:rsidRPr="00CA0C3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4A6A80" w:rsidRPr="00CA0C39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Pr="00CA0C39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4A6A80" w:rsidRPr="00CA0C3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F4406" w:rsidRPr="00CA0C39">
        <w:rPr>
          <w:rFonts w:ascii="Times New Roman" w:eastAsia="Times New Roman" w:hAnsi="Times New Roman" w:cs="Times New Roman"/>
          <w:sz w:val="28"/>
          <w:szCs w:val="28"/>
        </w:rPr>
        <w:t>99</w:t>
      </w:r>
      <w:r w:rsidR="004A6A80" w:rsidRPr="00CA0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34AA" w:rsidRPr="00CA0C39">
        <w:rPr>
          <w:rFonts w:ascii="Times New Roman" w:eastAsia="Times New Roman" w:hAnsi="Times New Roman" w:cs="Times New Roman"/>
          <w:sz w:val="28"/>
          <w:szCs w:val="28"/>
        </w:rPr>
        <w:t>не превысило показателя 2023 г.– 9</w:t>
      </w:r>
      <w:r w:rsidR="004A6A80" w:rsidRPr="00CA0C39">
        <w:rPr>
          <w:rFonts w:ascii="Times New Roman" w:eastAsia="Times New Roman" w:hAnsi="Times New Roman" w:cs="Times New Roman"/>
          <w:sz w:val="28"/>
          <w:szCs w:val="28"/>
        </w:rPr>
        <w:t>9</w:t>
      </w:r>
      <w:r w:rsidR="001530C7" w:rsidRPr="00CA0C39">
        <w:rPr>
          <w:rFonts w:ascii="Times New Roman" w:eastAsia="Times New Roman" w:hAnsi="Times New Roman" w:cs="Times New Roman"/>
          <w:sz w:val="28"/>
          <w:szCs w:val="28"/>
        </w:rPr>
        <w:t>. Причины обращений в большинстве случаев на недостатки в организации работы амбулаторного центра, справочно-информационного харак</w:t>
      </w:r>
      <w:r w:rsidR="00CF4406" w:rsidRPr="00CA0C39">
        <w:rPr>
          <w:rFonts w:ascii="Times New Roman" w:eastAsia="Times New Roman" w:hAnsi="Times New Roman" w:cs="Times New Roman"/>
          <w:sz w:val="28"/>
          <w:szCs w:val="28"/>
        </w:rPr>
        <w:t>тера. Из них</w:t>
      </w:r>
      <w:r w:rsidR="006434AA" w:rsidRPr="00CA0C39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 w:rsidRPr="00CA0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4AA" w:rsidRPr="00CA0C3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0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4AA" w:rsidRPr="00CA0C39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CA0C39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F13110" w:rsidRPr="00CA0C39">
        <w:rPr>
          <w:rFonts w:ascii="Times New Roman" w:eastAsia="Times New Roman" w:hAnsi="Times New Roman" w:cs="Times New Roman"/>
          <w:sz w:val="28"/>
          <w:szCs w:val="28"/>
        </w:rPr>
        <w:t>9%),</w:t>
      </w:r>
      <w:r w:rsidR="006434AA" w:rsidRPr="00CA0C39">
        <w:rPr>
          <w:rFonts w:ascii="Times New Roman" w:eastAsia="Times New Roman" w:hAnsi="Times New Roman" w:cs="Times New Roman"/>
          <w:sz w:val="28"/>
          <w:szCs w:val="28"/>
        </w:rPr>
        <w:t>из них обоснованных</w:t>
      </w:r>
      <w:r w:rsidRPr="00CA0C39">
        <w:rPr>
          <w:rFonts w:ascii="Times New Roman" w:eastAsia="Times New Roman" w:hAnsi="Times New Roman" w:cs="Times New Roman"/>
          <w:sz w:val="28"/>
          <w:szCs w:val="28"/>
        </w:rPr>
        <w:t xml:space="preserve"> - 1(1%), </w:t>
      </w:r>
      <w:r w:rsidR="006434AA" w:rsidRPr="00CA0C39">
        <w:rPr>
          <w:rFonts w:ascii="Times New Roman" w:eastAsia="Times New Roman" w:hAnsi="Times New Roman" w:cs="Times New Roman"/>
          <w:sz w:val="28"/>
          <w:szCs w:val="28"/>
        </w:rPr>
        <w:t>благодарностей – 3</w:t>
      </w:r>
      <w:r w:rsidRPr="00CA0C39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CF4406" w:rsidRPr="00CA0C39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 w:rsidR="001530C7" w:rsidRPr="00CA0C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9C2A39" w14:textId="77777777" w:rsidR="00D35F8E" w:rsidRPr="00D35F8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C39">
        <w:rPr>
          <w:rFonts w:ascii="Times New Roman" w:eastAsia="Times New Roman" w:hAnsi="Times New Roman" w:cs="Times New Roman"/>
          <w:sz w:val="28"/>
          <w:szCs w:val="28"/>
        </w:rPr>
        <w:t>На административных совещаниях у главного врача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ГБУЗ г. Москвы </w:t>
      </w:r>
      <w:r w:rsidR="002568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ДГП № 11 ДЗМ</w:t>
      </w:r>
      <w:r w:rsidR="002568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еженедельно заслушивается информация о работе с обращениями населения, ежемесячно проводится анализ обращений граждан</w:t>
      </w:r>
      <w:r w:rsidR="00CB4817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ринятые управленческие решения по каждому обращению доводятся до сведения каждого сотрудника. </w:t>
      </w:r>
    </w:p>
    <w:p w14:paraId="680C83C7" w14:textId="77777777" w:rsidR="00D35F8E" w:rsidRPr="00D35F8E" w:rsidRDefault="00D35F8E" w:rsidP="00D35F8E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учреждениях, прикрепленных к филиалу, а также в поликлинике медицинским персоналом проводятся лекции и беседы по санитарно-гигиеническому воспитанию населения на темы:</w:t>
      </w:r>
    </w:p>
    <w:p w14:paraId="4328568A" w14:textId="77777777"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острых респираторных заболеваний;</w:t>
      </w:r>
    </w:p>
    <w:p w14:paraId="7D8CBF86" w14:textId="77777777"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иммунизации детского населения;</w:t>
      </w:r>
    </w:p>
    <w:p w14:paraId="1B9C7E41" w14:textId="77777777"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о ситуации по кори и туберкулезу в округе и городе Москве и их профилактика;</w:t>
      </w:r>
    </w:p>
    <w:p w14:paraId="5DA43FC7" w14:textId="77777777"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детского травматизма, сколиоза, миопии;</w:t>
      </w:r>
    </w:p>
    <w:p w14:paraId="012FB008" w14:textId="77777777" w:rsidR="00D35F8E" w:rsidRPr="00D35F8E" w:rsidRDefault="00D35F8E" w:rsidP="00D35F8E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5F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инфекционных заболеваний.</w:t>
      </w:r>
    </w:p>
    <w:p w14:paraId="1D80C440" w14:textId="77777777" w:rsidR="00D35F8E" w:rsidRPr="00D35F8E" w:rsidRDefault="00D35F8E" w:rsidP="00D35F8E">
      <w:pPr>
        <w:spacing w:before="100" w:beforeAutospacing="1" w:after="12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В комнате здорового ребенка еженедельно проводится «Школа будущих матерей», обучение молодых родителей навыкам ухода за ребенком, приемам оздоровительного массажа, а также освещаются особенности развития детей раннего возраста. </w:t>
      </w:r>
    </w:p>
    <w:p w14:paraId="6FF59E92" w14:textId="77777777" w:rsidR="00D35F8E" w:rsidRPr="00D35F8E" w:rsidRDefault="00D35F8E" w:rsidP="00FD5E4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44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 и проекты:</w:t>
      </w:r>
    </w:p>
    <w:p w14:paraId="3CD12BC8" w14:textId="77777777" w:rsidR="00FE423C" w:rsidRDefault="00FE423C" w:rsidP="00FE42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Успешно начат и продолжается проект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Школа профессионального роста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2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увеличения вовлеченности молодых специалистов в организационную структуру детской поликлиники и приобретения ими профессиональных компетенций.</w:t>
      </w:r>
    </w:p>
    <w:p w14:paraId="3F8966B5" w14:textId="77777777" w:rsidR="00FE423C" w:rsidRPr="00BC6158" w:rsidRDefault="00FE423C" w:rsidP="00FE42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 внедрен проект Департамента здравоохранения города Москвы «Карта профилактических прививок в электронном виде».</w:t>
      </w:r>
    </w:p>
    <w:p w14:paraId="1535F96F" w14:textId="77777777" w:rsidR="00FE423C" w:rsidRPr="00D35F8E" w:rsidRDefault="00FE423C" w:rsidP="00FE423C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 проект автоматизированного 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 xml:space="preserve"> качества устойчивости внедрения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Московского стандарта детской пол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5F8E">
        <w:rPr>
          <w:rFonts w:ascii="Times New Roman" w:eastAsia="Times New Roman" w:hAnsi="Times New Roman" w:cs="Times New Roman"/>
          <w:sz w:val="28"/>
          <w:szCs w:val="28"/>
        </w:rPr>
        <w:t>клиники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2AEDC55" w14:textId="77777777" w:rsidR="00BC6158" w:rsidRDefault="00D35F8E" w:rsidP="00BC61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8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Планы:</w:t>
      </w:r>
    </w:p>
    <w:p w14:paraId="19478DE3" w14:textId="77777777" w:rsidR="00BC6158" w:rsidRPr="00D35F8E" w:rsidRDefault="00BC6158" w:rsidP="00BC61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3416C7">
        <w:rPr>
          <w:rFonts w:ascii="Times New Roman" w:eastAsia="Times New Roman" w:hAnsi="Times New Roman" w:cs="Times New Roman"/>
          <w:sz w:val="28"/>
          <w:szCs w:val="28"/>
        </w:rPr>
        <w:t>перевод всей первичной медицинской документации в электронный вид, усовершенствование электронной медицинской карты пациента.</w:t>
      </w:r>
    </w:p>
    <w:p w14:paraId="691AEB3E" w14:textId="77777777" w:rsidR="00BC6158" w:rsidRDefault="00BC6158" w:rsidP="00BC61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Дальнейшее повышение пациентоориентированности и качества медицинской помощи детскому населению района </w:t>
      </w:r>
      <w:r w:rsidR="00A94DA4">
        <w:rPr>
          <w:rFonts w:ascii="Times New Roman" w:eastAsia="Times New Roman" w:hAnsi="Times New Roman" w:cs="Times New Roman"/>
          <w:sz w:val="28"/>
          <w:szCs w:val="28"/>
        </w:rPr>
        <w:t>Северное Медведково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C53767" w14:textId="77777777" w:rsidR="009449DC" w:rsidRDefault="00D05B52" w:rsidP="003416C7">
      <w:pPr>
        <w:spacing w:before="6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Главный врач</w:t>
      </w:r>
      <w:r w:rsidR="003416C7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3416C7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3416C7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3416C7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3416C7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822F85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822F85" w:rsidRPr="003416C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Н. М. Менькина</w:t>
      </w:r>
    </w:p>
    <w:p w14:paraId="57EB68E5" w14:textId="77777777" w:rsidR="00F13110" w:rsidRDefault="00F13110" w:rsidP="0034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240A68" w14:textId="77777777" w:rsidR="003416C7" w:rsidRPr="00F13110" w:rsidRDefault="003416C7" w:rsidP="003416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110">
        <w:rPr>
          <w:rFonts w:ascii="Times New Roman" w:eastAsia="Times New Roman" w:hAnsi="Times New Roman" w:cs="Times New Roman"/>
          <w:sz w:val="20"/>
          <w:szCs w:val="20"/>
          <w:lang w:eastAsia="en-US"/>
        </w:rPr>
        <w:t>8 (916) 066-56-02</w:t>
      </w:r>
    </w:p>
    <w:sectPr w:rsidR="003416C7" w:rsidRPr="00F13110" w:rsidSect="00782AC8">
      <w:pgSz w:w="11906" w:h="16838"/>
      <w:pgMar w:top="1134" w:right="850" w:bottom="993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203D" w14:textId="77777777" w:rsidR="00E270D0" w:rsidRDefault="00E270D0" w:rsidP="007207A3">
      <w:pPr>
        <w:spacing w:after="0" w:line="240" w:lineRule="auto"/>
      </w:pPr>
      <w:r>
        <w:separator/>
      </w:r>
    </w:p>
  </w:endnote>
  <w:endnote w:type="continuationSeparator" w:id="0">
    <w:p w14:paraId="242C0E11" w14:textId="77777777" w:rsidR="00E270D0" w:rsidRDefault="00E270D0" w:rsidP="0072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1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312E9" w14:textId="77777777" w:rsidR="002E0EC0" w:rsidRPr="007207A3" w:rsidRDefault="002E0EC0">
        <w:pPr>
          <w:pStyle w:val="ab"/>
          <w:jc w:val="center"/>
          <w:rPr>
            <w:rFonts w:ascii="Times New Roman" w:hAnsi="Times New Roman" w:cs="Times New Roman"/>
          </w:rPr>
        </w:pPr>
        <w:r w:rsidRPr="007207A3">
          <w:rPr>
            <w:rFonts w:ascii="Times New Roman" w:hAnsi="Times New Roman" w:cs="Times New Roman"/>
          </w:rPr>
          <w:fldChar w:fldCharType="begin"/>
        </w:r>
        <w:r w:rsidRPr="007207A3">
          <w:rPr>
            <w:rFonts w:ascii="Times New Roman" w:hAnsi="Times New Roman" w:cs="Times New Roman"/>
          </w:rPr>
          <w:instrText xml:space="preserve"> PAGE   \* MERGEFORMAT </w:instrText>
        </w:r>
        <w:r w:rsidRPr="007207A3">
          <w:rPr>
            <w:rFonts w:ascii="Times New Roman" w:hAnsi="Times New Roman" w:cs="Times New Roman"/>
          </w:rPr>
          <w:fldChar w:fldCharType="separate"/>
        </w:r>
        <w:r w:rsidR="00E3250D">
          <w:rPr>
            <w:rFonts w:ascii="Times New Roman" w:hAnsi="Times New Roman" w:cs="Times New Roman"/>
            <w:noProof/>
          </w:rPr>
          <w:t>1</w:t>
        </w:r>
        <w:r w:rsidRPr="007207A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2453" w14:textId="77777777" w:rsidR="00E270D0" w:rsidRDefault="00E270D0" w:rsidP="007207A3">
      <w:pPr>
        <w:spacing w:after="0" w:line="240" w:lineRule="auto"/>
      </w:pPr>
      <w:r>
        <w:separator/>
      </w:r>
    </w:p>
  </w:footnote>
  <w:footnote w:type="continuationSeparator" w:id="0">
    <w:p w14:paraId="6A8AE905" w14:textId="77777777" w:rsidR="00E270D0" w:rsidRDefault="00E270D0" w:rsidP="0072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418"/>
    <w:multiLevelType w:val="hybridMultilevel"/>
    <w:tmpl w:val="542A5F9C"/>
    <w:lvl w:ilvl="0" w:tplc="C3F8BD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3826BD"/>
    <w:multiLevelType w:val="hybridMultilevel"/>
    <w:tmpl w:val="9154B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C009BD"/>
    <w:multiLevelType w:val="hybridMultilevel"/>
    <w:tmpl w:val="25B27FA2"/>
    <w:lvl w:ilvl="0" w:tplc="AA2E2424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962B2E"/>
    <w:multiLevelType w:val="hybridMultilevel"/>
    <w:tmpl w:val="7DE67126"/>
    <w:lvl w:ilvl="0" w:tplc="C3F8BD4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4B91D84"/>
    <w:multiLevelType w:val="hybridMultilevel"/>
    <w:tmpl w:val="EA660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FE6A73"/>
    <w:multiLevelType w:val="hybridMultilevel"/>
    <w:tmpl w:val="3A16BBE6"/>
    <w:lvl w:ilvl="0" w:tplc="C3F8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6DA0"/>
    <w:multiLevelType w:val="hybridMultilevel"/>
    <w:tmpl w:val="BE6CE1D8"/>
    <w:lvl w:ilvl="0" w:tplc="CB2C1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B5F"/>
    <w:multiLevelType w:val="hybridMultilevel"/>
    <w:tmpl w:val="1E6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D2278"/>
    <w:multiLevelType w:val="hybridMultilevel"/>
    <w:tmpl w:val="1E6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9110B"/>
    <w:multiLevelType w:val="hybridMultilevel"/>
    <w:tmpl w:val="25B27FA2"/>
    <w:lvl w:ilvl="0" w:tplc="AA2E2424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4C39E1"/>
    <w:multiLevelType w:val="multilevel"/>
    <w:tmpl w:val="930E1E5A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b/>
      </w:rPr>
    </w:lvl>
  </w:abstractNum>
  <w:abstractNum w:abstractNumId="11" w15:restartNumberingAfterBreak="0">
    <w:nsid w:val="6A812568"/>
    <w:multiLevelType w:val="hybridMultilevel"/>
    <w:tmpl w:val="CB96ED22"/>
    <w:lvl w:ilvl="0" w:tplc="AA2E24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46258">
    <w:abstractNumId w:val="6"/>
  </w:num>
  <w:num w:numId="2" w16cid:durableId="1776830948">
    <w:abstractNumId w:val="10"/>
  </w:num>
  <w:num w:numId="3" w16cid:durableId="1327635832">
    <w:abstractNumId w:val="11"/>
  </w:num>
  <w:num w:numId="4" w16cid:durableId="1243560954">
    <w:abstractNumId w:val="9"/>
  </w:num>
  <w:num w:numId="5" w16cid:durableId="1454129391">
    <w:abstractNumId w:val="1"/>
  </w:num>
  <w:num w:numId="6" w16cid:durableId="222178234">
    <w:abstractNumId w:val="4"/>
  </w:num>
  <w:num w:numId="7" w16cid:durableId="442192892">
    <w:abstractNumId w:val="0"/>
  </w:num>
  <w:num w:numId="8" w16cid:durableId="1739791626">
    <w:abstractNumId w:val="5"/>
  </w:num>
  <w:num w:numId="9" w16cid:durableId="1832790222">
    <w:abstractNumId w:val="2"/>
  </w:num>
  <w:num w:numId="10" w16cid:durableId="1501235457">
    <w:abstractNumId w:val="3"/>
  </w:num>
  <w:num w:numId="11" w16cid:durableId="1742215234">
    <w:abstractNumId w:val="8"/>
  </w:num>
  <w:num w:numId="12" w16cid:durableId="175809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BCF"/>
    <w:rsid w:val="00003B83"/>
    <w:rsid w:val="00004DDE"/>
    <w:rsid w:val="00015681"/>
    <w:rsid w:val="00020D0E"/>
    <w:rsid w:val="000249F8"/>
    <w:rsid w:val="0002782B"/>
    <w:rsid w:val="000278A6"/>
    <w:rsid w:val="000300B5"/>
    <w:rsid w:val="0003267D"/>
    <w:rsid w:val="00037A86"/>
    <w:rsid w:val="00040C11"/>
    <w:rsid w:val="00043813"/>
    <w:rsid w:val="00043F7E"/>
    <w:rsid w:val="0004424B"/>
    <w:rsid w:val="00051CB8"/>
    <w:rsid w:val="00053201"/>
    <w:rsid w:val="00056913"/>
    <w:rsid w:val="00060D2F"/>
    <w:rsid w:val="0006200A"/>
    <w:rsid w:val="000669A3"/>
    <w:rsid w:val="0006703F"/>
    <w:rsid w:val="0007029D"/>
    <w:rsid w:val="000804BF"/>
    <w:rsid w:val="0008454E"/>
    <w:rsid w:val="00091E42"/>
    <w:rsid w:val="00093CC3"/>
    <w:rsid w:val="00094311"/>
    <w:rsid w:val="0009474C"/>
    <w:rsid w:val="00096135"/>
    <w:rsid w:val="000A35CC"/>
    <w:rsid w:val="000A7833"/>
    <w:rsid w:val="000B4115"/>
    <w:rsid w:val="000B65AE"/>
    <w:rsid w:val="000C00EA"/>
    <w:rsid w:val="000C72A7"/>
    <w:rsid w:val="000D15CF"/>
    <w:rsid w:val="000D3A8E"/>
    <w:rsid w:val="000D4F5F"/>
    <w:rsid w:val="000E01F4"/>
    <w:rsid w:val="000E0C52"/>
    <w:rsid w:val="000E3E49"/>
    <w:rsid w:val="000E6A72"/>
    <w:rsid w:val="000F2C02"/>
    <w:rsid w:val="000F6E42"/>
    <w:rsid w:val="0010057B"/>
    <w:rsid w:val="0011406B"/>
    <w:rsid w:val="00115DA6"/>
    <w:rsid w:val="00121A8B"/>
    <w:rsid w:val="001241D8"/>
    <w:rsid w:val="00135045"/>
    <w:rsid w:val="001363E4"/>
    <w:rsid w:val="00144FCA"/>
    <w:rsid w:val="0015119B"/>
    <w:rsid w:val="0015194B"/>
    <w:rsid w:val="001530C7"/>
    <w:rsid w:val="00153562"/>
    <w:rsid w:val="00156B53"/>
    <w:rsid w:val="001638D7"/>
    <w:rsid w:val="001638FE"/>
    <w:rsid w:val="00166494"/>
    <w:rsid w:val="00167849"/>
    <w:rsid w:val="00180364"/>
    <w:rsid w:val="00184C97"/>
    <w:rsid w:val="0018540B"/>
    <w:rsid w:val="00185AA5"/>
    <w:rsid w:val="00191E68"/>
    <w:rsid w:val="0019405A"/>
    <w:rsid w:val="001A18C9"/>
    <w:rsid w:val="001B12A2"/>
    <w:rsid w:val="001B49A0"/>
    <w:rsid w:val="001C0717"/>
    <w:rsid w:val="001C16DE"/>
    <w:rsid w:val="001C1782"/>
    <w:rsid w:val="001C3E97"/>
    <w:rsid w:val="001E4BE1"/>
    <w:rsid w:val="001E6CE5"/>
    <w:rsid w:val="001F0AEE"/>
    <w:rsid w:val="001F5447"/>
    <w:rsid w:val="00204C15"/>
    <w:rsid w:val="00215B18"/>
    <w:rsid w:val="0022093D"/>
    <w:rsid w:val="0022141C"/>
    <w:rsid w:val="002229B3"/>
    <w:rsid w:val="00223B7C"/>
    <w:rsid w:val="002308D3"/>
    <w:rsid w:val="00233384"/>
    <w:rsid w:val="002374E9"/>
    <w:rsid w:val="002400D1"/>
    <w:rsid w:val="00243F59"/>
    <w:rsid w:val="00250D54"/>
    <w:rsid w:val="0025193A"/>
    <w:rsid w:val="00252403"/>
    <w:rsid w:val="00254CF3"/>
    <w:rsid w:val="00255541"/>
    <w:rsid w:val="0025684C"/>
    <w:rsid w:val="00257C8F"/>
    <w:rsid w:val="0026482C"/>
    <w:rsid w:val="002739A4"/>
    <w:rsid w:val="0027535A"/>
    <w:rsid w:val="0028150A"/>
    <w:rsid w:val="00281EA7"/>
    <w:rsid w:val="00286B7F"/>
    <w:rsid w:val="002904EA"/>
    <w:rsid w:val="00297BCD"/>
    <w:rsid w:val="002A6CBA"/>
    <w:rsid w:val="002B25AA"/>
    <w:rsid w:val="002B3E2D"/>
    <w:rsid w:val="002B4098"/>
    <w:rsid w:val="002B6AB5"/>
    <w:rsid w:val="002B6F6A"/>
    <w:rsid w:val="002B74F0"/>
    <w:rsid w:val="002B7DDC"/>
    <w:rsid w:val="002C2458"/>
    <w:rsid w:val="002C4FEB"/>
    <w:rsid w:val="002C5663"/>
    <w:rsid w:val="002C7107"/>
    <w:rsid w:val="002D0354"/>
    <w:rsid w:val="002D0A3D"/>
    <w:rsid w:val="002D2774"/>
    <w:rsid w:val="002D34BF"/>
    <w:rsid w:val="002D6619"/>
    <w:rsid w:val="002E0EC0"/>
    <w:rsid w:val="002F0361"/>
    <w:rsid w:val="002F1DA1"/>
    <w:rsid w:val="002F212A"/>
    <w:rsid w:val="002F4372"/>
    <w:rsid w:val="002F48AE"/>
    <w:rsid w:val="002F4B97"/>
    <w:rsid w:val="002F5B57"/>
    <w:rsid w:val="00303A2F"/>
    <w:rsid w:val="003147A8"/>
    <w:rsid w:val="0031563C"/>
    <w:rsid w:val="00320ED3"/>
    <w:rsid w:val="00320F3E"/>
    <w:rsid w:val="00321C1B"/>
    <w:rsid w:val="00324012"/>
    <w:rsid w:val="00335A36"/>
    <w:rsid w:val="00336441"/>
    <w:rsid w:val="003371FF"/>
    <w:rsid w:val="00337546"/>
    <w:rsid w:val="003416C7"/>
    <w:rsid w:val="00341767"/>
    <w:rsid w:val="00343B26"/>
    <w:rsid w:val="003636BA"/>
    <w:rsid w:val="00366E1E"/>
    <w:rsid w:val="00372A62"/>
    <w:rsid w:val="00374F36"/>
    <w:rsid w:val="0037765D"/>
    <w:rsid w:val="00380030"/>
    <w:rsid w:val="00380207"/>
    <w:rsid w:val="00380345"/>
    <w:rsid w:val="003826EC"/>
    <w:rsid w:val="00386837"/>
    <w:rsid w:val="00386E7D"/>
    <w:rsid w:val="00386FB9"/>
    <w:rsid w:val="0039015A"/>
    <w:rsid w:val="00390D0C"/>
    <w:rsid w:val="003912C7"/>
    <w:rsid w:val="00392A8B"/>
    <w:rsid w:val="00392AE2"/>
    <w:rsid w:val="003A2B3B"/>
    <w:rsid w:val="003B578C"/>
    <w:rsid w:val="003C1F1B"/>
    <w:rsid w:val="003C6B5A"/>
    <w:rsid w:val="003D7E00"/>
    <w:rsid w:val="003E18BF"/>
    <w:rsid w:val="003E4AE2"/>
    <w:rsid w:val="003E6744"/>
    <w:rsid w:val="003E7448"/>
    <w:rsid w:val="003F169B"/>
    <w:rsid w:val="003F1B66"/>
    <w:rsid w:val="003F1F4F"/>
    <w:rsid w:val="003F23D5"/>
    <w:rsid w:val="003F3A82"/>
    <w:rsid w:val="003F5DB4"/>
    <w:rsid w:val="003F72C1"/>
    <w:rsid w:val="004044D1"/>
    <w:rsid w:val="00410DFC"/>
    <w:rsid w:val="00412662"/>
    <w:rsid w:val="0042061E"/>
    <w:rsid w:val="00421330"/>
    <w:rsid w:val="00421504"/>
    <w:rsid w:val="00422A06"/>
    <w:rsid w:val="00424065"/>
    <w:rsid w:val="00440CFC"/>
    <w:rsid w:val="00442C17"/>
    <w:rsid w:val="00447EE5"/>
    <w:rsid w:val="00453678"/>
    <w:rsid w:val="0045473A"/>
    <w:rsid w:val="00455ABF"/>
    <w:rsid w:val="004627C1"/>
    <w:rsid w:val="004659E7"/>
    <w:rsid w:val="004715EE"/>
    <w:rsid w:val="00471D01"/>
    <w:rsid w:val="004800BC"/>
    <w:rsid w:val="00480430"/>
    <w:rsid w:val="004806A8"/>
    <w:rsid w:val="00480973"/>
    <w:rsid w:val="00481BC9"/>
    <w:rsid w:val="00485D0C"/>
    <w:rsid w:val="0048667F"/>
    <w:rsid w:val="00487898"/>
    <w:rsid w:val="00491790"/>
    <w:rsid w:val="00495D61"/>
    <w:rsid w:val="004A1322"/>
    <w:rsid w:val="004A6A80"/>
    <w:rsid w:val="004A6E28"/>
    <w:rsid w:val="004A7222"/>
    <w:rsid w:val="004A7B1B"/>
    <w:rsid w:val="004B0EEE"/>
    <w:rsid w:val="004B107C"/>
    <w:rsid w:val="004B3DE6"/>
    <w:rsid w:val="004C16A8"/>
    <w:rsid w:val="004C39F3"/>
    <w:rsid w:val="004C6F45"/>
    <w:rsid w:val="004C729F"/>
    <w:rsid w:val="004C7CC9"/>
    <w:rsid w:val="004D2C6A"/>
    <w:rsid w:val="004D3E87"/>
    <w:rsid w:val="004D5B35"/>
    <w:rsid w:val="004D61C8"/>
    <w:rsid w:val="004D63C7"/>
    <w:rsid w:val="004D653C"/>
    <w:rsid w:val="004E2B1E"/>
    <w:rsid w:val="004E4170"/>
    <w:rsid w:val="004E5A7C"/>
    <w:rsid w:val="004E7A5D"/>
    <w:rsid w:val="004F27B9"/>
    <w:rsid w:val="004F3B20"/>
    <w:rsid w:val="0050268C"/>
    <w:rsid w:val="00503A2C"/>
    <w:rsid w:val="00504924"/>
    <w:rsid w:val="00506DD6"/>
    <w:rsid w:val="00506FFD"/>
    <w:rsid w:val="00512043"/>
    <w:rsid w:val="005128B0"/>
    <w:rsid w:val="00512A80"/>
    <w:rsid w:val="00523E86"/>
    <w:rsid w:val="00526CDE"/>
    <w:rsid w:val="0054210E"/>
    <w:rsid w:val="0054766D"/>
    <w:rsid w:val="005520DC"/>
    <w:rsid w:val="00554FA1"/>
    <w:rsid w:val="0055634D"/>
    <w:rsid w:val="00556C3A"/>
    <w:rsid w:val="00562CC9"/>
    <w:rsid w:val="0056673C"/>
    <w:rsid w:val="00570BE5"/>
    <w:rsid w:val="00575A54"/>
    <w:rsid w:val="005762AB"/>
    <w:rsid w:val="00576DAB"/>
    <w:rsid w:val="005831DC"/>
    <w:rsid w:val="00584822"/>
    <w:rsid w:val="0058766E"/>
    <w:rsid w:val="00590A08"/>
    <w:rsid w:val="00594419"/>
    <w:rsid w:val="005A1822"/>
    <w:rsid w:val="005B3596"/>
    <w:rsid w:val="005B444E"/>
    <w:rsid w:val="005B44F4"/>
    <w:rsid w:val="005B6089"/>
    <w:rsid w:val="005B746C"/>
    <w:rsid w:val="005C26C1"/>
    <w:rsid w:val="005C3897"/>
    <w:rsid w:val="005C3AB8"/>
    <w:rsid w:val="005C487D"/>
    <w:rsid w:val="005C55DF"/>
    <w:rsid w:val="005C68DB"/>
    <w:rsid w:val="005D3ED4"/>
    <w:rsid w:val="005D5894"/>
    <w:rsid w:val="005D6350"/>
    <w:rsid w:val="005D6AF3"/>
    <w:rsid w:val="005E2C9C"/>
    <w:rsid w:val="005E2FEE"/>
    <w:rsid w:val="005E3400"/>
    <w:rsid w:val="005E3E0C"/>
    <w:rsid w:val="005E41EE"/>
    <w:rsid w:val="005E42BE"/>
    <w:rsid w:val="005F081B"/>
    <w:rsid w:val="005F2645"/>
    <w:rsid w:val="005F2B7F"/>
    <w:rsid w:val="005F314F"/>
    <w:rsid w:val="005F33A2"/>
    <w:rsid w:val="006028D8"/>
    <w:rsid w:val="0060300F"/>
    <w:rsid w:val="00604787"/>
    <w:rsid w:val="00606F56"/>
    <w:rsid w:val="0061086C"/>
    <w:rsid w:val="00612C15"/>
    <w:rsid w:val="00613538"/>
    <w:rsid w:val="00614686"/>
    <w:rsid w:val="006147E1"/>
    <w:rsid w:val="006231CB"/>
    <w:rsid w:val="006264A6"/>
    <w:rsid w:val="006323EF"/>
    <w:rsid w:val="00636452"/>
    <w:rsid w:val="0063663E"/>
    <w:rsid w:val="00641EB1"/>
    <w:rsid w:val="006434AA"/>
    <w:rsid w:val="00644D26"/>
    <w:rsid w:val="006476AA"/>
    <w:rsid w:val="00647ED0"/>
    <w:rsid w:val="00650A1F"/>
    <w:rsid w:val="0065293F"/>
    <w:rsid w:val="00652B84"/>
    <w:rsid w:val="006561EF"/>
    <w:rsid w:val="006608C0"/>
    <w:rsid w:val="00662B80"/>
    <w:rsid w:val="00666736"/>
    <w:rsid w:val="0067035D"/>
    <w:rsid w:val="006748F4"/>
    <w:rsid w:val="00681541"/>
    <w:rsid w:val="00691281"/>
    <w:rsid w:val="006914F9"/>
    <w:rsid w:val="0069644A"/>
    <w:rsid w:val="006A018A"/>
    <w:rsid w:val="006A0F8E"/>
    <w:rsid w:val="006B0FFE"/>
    <w:rsid w:val="006B4550"/>
    <w:rsid w:val="006B5D74"/>
    <w:rsid w:val="006C6EA4"/>
    <w:rsid w:val="006D09AE"/>
    <w:rsid w:val="006D1C80"/>
    <w:rsid w:val="006D32A5"/>
    <w:rsid w:val="006E11F8"/>
    <w:rsid w:val="006E16A5"/>
    <w:rsid w:val="006E1FAE"/>
    <w:rsid w:val="006E3BB2"/>
    <w:rsid w:val="006E3BF1"/>
    <w:rsid w:val="006E451B"/>
    <w:rsid w:val="006E462D"/>
    <w:rsid w:val="006F0425"/>
    <w:rsid w:val="006F1F2A"/>
    <w:rsid w:val="006F550D"/>
    <w:rsid w:val="006F5802"/>
    <w:rsid w:val="006F5C03"/>
    <w:rsid w:val="006F61A9"/>
    <w:rsid w:val="00700BF2"/>
    <w:rsid w:val="00701AD2"/>
    <w:rsid w:val="00701DCB"/>
    <w:rsid w:val="00704250"/>
    <w:rsid w:val="00710E8D"/>
    <w:rsid w:val="00715C99"/>
    <w:rsid w:val="007207A3"/>
    <w:rsid w:val="007225C8"/>
    <w:rsid w:val="00722DB9"/>
    <w:rsid w:val="0072422C"/>
    <w:rsid w:val="007276E3"/>
    <w:rsid w:val="007311A7"/>
    <w:rsid w:val="00732DA4"/>
    <w:rsid w:val="00732F2C"/>
    <w:rsid w:val="007362D7"/>
    <w:rsid w:val="007370D9"/>
    <w:rsid w:val="007473DF"/>
    <w:rsid w:val="00752A51"/>
    <w:rsid w:val="00760D6A"/>
    <w:rsid w:val="007711C7"/>
    <w:rsid w:val="0077608D"/>
    <w:rsid w:val="00782AC8"/>
    <w:rsid w:val="00783C62"/>
    <w:rsid w:val="00784D7E"/>
    <w:rsid w:val="00794F18"/>
    <w:rsid w:val="00796F1B"/>
    <w:rsid w:val="007A5F3E"/>
    <w:rsid w:val="007B1994"/>
    <w:rsid w:val="007B1B46"/>
    <w:rsid w:val="007B4473"/>
    <w:rsid w:val="007D4301"/>
    <w:rsid w:val="007D4E1A"/>
    <w:rsid w:val="007D538A"/>
    <w:rsid w:val="007D5776"/>
    <w:rsid w:val="007E0BC6"/>
    <w:rsid w:val="007E6CAA"/>
    <w:rsid w:val="007F3CA9"/>
    <w:rsid w:val="007F4046"/>
    <w:rsid w:val="007F47B1"/>
    <w:rsid w:val="00805276"/>
    <w:rsid w:val="00807D9E"/>
    <w:rsid w:val="00816D51"/>
    <w:rsid w:val="00822F85"/>
    <w:rsid w:val="00823026"/>
    <w:rsid w:val="00827F38"/>
    <w:rsid w:val="00830376"/>
    <w:rsid w:val="00832E0F"/>
    <w:rsid w:val="008330D3"/>
    <w:rsid w:val="008343F8"/>
    <w:rsid w:val="00834887"/>
    <w:rsid w:val="00834C1F"/>
    <w:rsid w:val="00835437"/>
    <w:rsid w:val="008416ED"/>
    <w:rsid w:val="0084654F"/>
    <w:rsid w:val="00846A8B"/>
    <w:rsid w:val="00847F5F"/>
    <w:rsid w:val="0085245D"/>
    <w:rsid w:val="00853D89"/>
    <w:rsid w:val="00857735"/>
    <w:rsid w:val="00857F45"/>
    <w:rsid w:val="008601AA"/>
    <w:rsid w:val="0086187E"/>
    <w:rsid w:val="008654AF"/>
    <w:rsid w:val="00865E7B"/>
    <w:rsid w:val="00870B10"/>
    <w:rsid w:val="008715E9"/>
    <w:rsid w:val="008759C5"/>
    <w:rsid w:val="008772B5"/>
    <w:rsid w:val="00881620"/>
    <w:rsid w:val="008915A2"/>
    <w:rsid w:val="0089379A"/>
    <w:rsid w:val="00894133"/>
    <w:rsid w:val="0089564A"/>
    <w:rsid w:val="00896545"/>
    <w:rsid w:val="008971D1"/>
    <w:rsid w:val="00897852"/>
    <w:rsid w:val="008A33D6"/>
    <w:rsid w:val="008A3D48"/>
    <w:rsid w:val="008B57EA"/>
    <w:rsid w:val="008B6304"/>
    <w:rsid w:val="008B6A1B"/>
    <w:rsid w:val="008C080A"/>
    <w:rsid w:val="008C41B1"/>
    <w:rsid w:val="008C455E"/>
    <w:rsid w:val="008C5082"/>
    <w:rsid w:val="008C7AF3"/>
    <w:rsid w:val="008D12B9"/>
    <w:rsid w:val="008D24B4"/>
    <w:rsid w:val="008D57D2"/>
    <w:rsid w:val="008E2685"/>
    <w:rsid w:val="008E3FA4"/>
    <w:rsid w:val="008E5E07"/>
    <w:rsid w:val="008F6521"/>
    <w:rsid w:val="00903616"/>
    <w:rsid w:val="00904659"/>
    <w:rsid w:val="009248BC"/>
    <w:rsid w:val="009259C4"/>
    <w:rsid w:val="00925A26"/>
    <w:rsid w:val="0092718A"/>
    <w:rsid w:val="0093121E"/>
    <w:rsid w:val="00937479"/>
    <w:rsid w:val="00941342"/>
    <w:rsid w:val="009449DC"/>
    <w:rsid w:val="00945DE4"/>
    <w:rsid w:val="009476BF"/>
    <w:rsid w:val="00960A1E"/>
    <w:rsid w:val="00960C50"/>
    <w:rsid w:val="0096447C"/>
    <w:rsid w:val="00965619"/>
    <w:rsid w:val="009669CF"/>
    <w:rsid w:val="00967D5A"/>
    <w:rsid w:val="00984562"/>
    <w:rsid w:val="00987853"/>
    <w:rsid w:val="00990076"/>
    <w:rsid w:val="00990358"/>
    <w:rsid w:val="00994601"/>
    <w:rsid w:val="00994D19"/>
    <w:rsid w:val="009A429C"/>
    <w:rsid w:val="009B078C"/>
    <w:rsid w:val="009B792C"/>
    <w:rsid w:val="009C02FE"/>
    <w:rsid w:val="009C52D4"/>
    <w:rsid w:val="009C720C"/>
    <w:rsid w:val="009C7D43"/>
    <w:rsid w:val="009D6B5D"/>
    <w:rsid w:val="009E2039"/>
    <w:rsid w:val="009E29AC"/>
    <w:rsid w:val="009E7BD5"/>
    <w:rsid w:val="009F1530"/>
    <w:rsid w:val="009F223D"/>
    <w:rsid w:val="009F7A75"/>
    <w:rsid w:val="00A01937"/>
    <w:rsid w:val="00A03B60"/>
    <w:rsid w:val="00A052DE"/>
    <w:rsid w:val="00A13873"/>
    <w:rsid w:val="00A143C3"/>
    <w:rsid w:val="00A17FFA"/>
    <w:rsid w:val="00A229EF"/>
    <w:rsid w:val="00A260A3"/>
    <w:rsid w:val="00A3041A"/>
    <w:rsid w:val="00A323B8"/>
    <w:rsid w:val="00A32444"/>
    <w:rsid w:val="00A37AA5"/>
    <w:rsid w:val="00A41A0F"/>
    <w:rsid w:val="00A44A9D"/>
    <w:rsid w:val="00A5040B"/>
    <w:rsid w:val="00A512DA"/>
    <w:rsid w:val="00A52284"/>
    <w:rsid w:val="00A539A6"/>
    <w:rsid w:val="00A54425"/>
    <w:rsid w:val="00A602DC"/>
    <w:rsid w:val="00A619FF"/>
    <w:rsid w:val="00A633C9"/>
    <w:rsid w:val="00A6692D"/>
    <w:rsid w:val="00A67FEF"/>
    <w:rsid w:val="00A70194"/>
    <w:rsid w:val="00A7135B"/>
    <w:rsid w:val="00A71427"/>
    <w:rsid w:val="00A76E63"/>
    <w:rsid w:val="00A81182"/>
    <w:rsid w:val="00A826B9"/>
    <w:rsid w:val="00A90F1B"/>
    <w:rsid w:val="00A94DA4"/>
    <w:rsid w:val="00A95163"/>
    <w:rsid w:val="00A96AEA"/>
    <w:rsid w:val="00A974B3"/>
    <w:rsid w:val="00AA0CE6"/>
    <w:rsid w:val="00AA22F3"/>
    <w:rsid w:val="00AA3578"/>
    <w:rsid w:val="00AA4855"/>
    <w:rsid w:val="00AA588A"/>
    <w:rsid w:val="00AA7CF7"/>
    <w:rsid w:val="00AB65FE"/>
    <w:rsid w:val="00AB67F4"/>
    <w:rsid w:val="00AB70A9"/>
    <w:rsid w:val="00AC4DC4"/>
    <w:rsid w:val="00AC7C9C"/>
    <w:rsid w:val="00AD6A08"/>
    <w:rsid w:val="00AE38F6"/>
    <w:rsid w:val="00AE59E3"/>
    <w:rsid w:val="00AE6C9D"/>
    <w:rsid w:val="00AF0711"/>
    <w:rsid w:val="00AF2040"/>
    <w:rsid w:val="00AF3609"/>
    <w:rsid w:val="00AF4417"/>
    <w:rsid w:val="00B00E1F"/>
    <w:rsid w:val="00B00F27"/>
    <w:rsid w:val="00B037A3"/>
    <w:rsid w:val="00B04873"/>
    <w:rsid w:val="00B06FE8"/>
    <w:rsid w:val="00B07348"/>
    <w:rsid w:val="00B07BBF"/>
    <w:rsid w:val="00B1193B"/>
    <w:rsid w:val="00B1265A"/>
    <w:rsid w:val="00B17594"/>
    <w:rsid w:val="00B20C99"/>
    <w:rsid w:val="00B2246A"/>
    <w:rsid w:val="00B25138"/>
    <w:rsid w:val="00B25669"/>
    <w:rsid w:val="00B25768"/>
    <w:rsid w:val="00B25F08"/>
    <w:rsid w:val="00B2688F"/>
    <w:rsid w:val="00B3116A"/>
    <w:rsid w:val="00B327D9"/>
    <w:rsid w:val="00B341CB"/>
    <w:rsid w:val="00B414B8"/>
    <w:rsid w:val="00B43A1E"/>
    <w:rsid w:val="00B50465"/>
    <w:rsid w:val="00B527E4"/>
    <w:rsid w:val="00B65ACD"/>
    <w:rsid w:val="00B67008"/>
    <w:rsid w:val="00B67754"/>
    <w:rsid w:val="00B71DE5"/>
    <w:rsid w:val="00B756DF"/>
    <w:rsid w:val="00B76268"/>
    <w:rsid w:val="00B76321"/>
    <w:rsid w:val="00B76CEE"/>
    <w:rsid w:val="00B770C2"/>
    <w:rsid w:val="00B77E87"/>
    <w:rsid w:val="00B8311E"/>
    <w:rsid w:val="00B83D1D"/>
    <w:rsid w:val="00B857E1"/>
    <w:rsid w:val="00B864A4"/>
    <w:rsid w:val="00B90A03"/>
    <w:rsid w:val="00B91CD0"/>
    <w:rsid w:val="00B96424"/>
    <w:rsid w:val="00B9716E"/>
    <w:rsid w:val="00B9765C"/>
    <w:rsid w:val="00BA4527"/>
    <w:rsid w:val="00BA68F9"/>
    <w:rsid w:val="00BB1304"/>
    <w:rsid w:val="00BB74CF"/>
    <w:rsid w:val="00BC16CA"/>
    <w:rsid w:val="00BC178D"/>
    <w:rsid w:val="00BC1CCD"/>
    <w:rsid w:val="00BC49D0"/>
    <w:rsid w:val="00BC6158"/>
    <w:rsid w:val="00BC768D"/>
    <w:rsid w:val="00BD3F0B"/>
    <w:rsid w:val="00BD5E31"/>
    <w:rsid w:val="00BE3547"/>
    <w:rsid w:val="00BF152A"/>
    <w:rsid w:val="00BF15E4"/>
    <w:rsid w:val="00BF20BC"/>
    <w:rsid w:val="00BF3BCF"/>
    <w:rsid w:val="00BF629D"/>
    <w:rsid w:val="00C05316"/>
    <w:rsid w:val="00C15588"/>
    <w:rsid w:val="00C21B65"/>
    <w:rsid w:val="00C227B0"/>
    <w:rsid w:val="00C251C0"/>
    <w:rsid w:val="00C318A8"/>
    <w:rsid w:val="00C33138"/>
    <w:rsid w:val="00C33D80"/>
    <w:rsid w:val="00C400E7"/>
    <w:rsid w:val="00C4717D"/>
    <w:rsid w:val="00C504A2"/>
    <w:rsid w:val="00C51681"/>
    <w:rsid w:val="00C5182F"/>
    <w:rsid w:val="00C5272D"/>
    <w:rsid w:val="00C5385F"/>
    <w:rsid w:val="00C6558F"/>
    <w:rsid w:val="00C75C75"/>
    <w:rsid w:val="00C76A09"/>
    <w:rsid w:val="00C7709C"/>
    <w:rsid w:val="00C81528"/>
    <w:rsid w:val="00C818F4"/>
    <w:rsid w:val="00C8337C"/>
    <w:rsid w:val="00C833C5"/>
    <w:rsid w:val="00C927E2"/>
    <w:rsid w:val="00CA0C39"/>
    <w:rsid w:val="00CA1018"/>
    <w:rsid w:val="00CB03EF"/>
    <w:rsid w:val="00CB4817"/>
    <w:rsid w:val="00CB54E5"/>
    <w:rsid w:val="00CB6F2B"/>
    <w:rsid w:val="00CC0F64"/>
    <w:rsid w:val="00CC0F9A"/>
    <w:rsid w:val="00CC2855"/>
    <w:rsid w:val="00CC46BB"/>
    <w:rsid w:val="00CC555F"/>
    <w:rsid w:val="00CD15B6"/>
    <w:rsid w:val="00CD32CC"/>
    <w:rsid w:val="00CD4C65"/>
    <w:rsid w:val="00CD548C"/>
    <w:rsid w:val="00CD5753"/>
    <w:rsid w:val="00CD6BDA"/>
    <w:rsid w:val="00CE0FA3"/>
    <w:rsid w:val="00CE2534"/>
    <w:rsid w:val="00CE2845"/>
    <w:rsid w:val="00CE4B42"/>
    <w:rsid w:val="00CE5688"/>
    <w:rsid w:val="00CE6A4F"/>
    <w:rsid w:val="00CF0FDA"/>
    <w:rsid w:val="00CF137F"/>
    <w:rsid w:val="00CF2DD8"/>
    <w:rsid w:val="00CF4406"/>
    <w:rsid w:val="00CF6AF4"/>
    <w:rsid w:val="00D00F61"/>
    <w:rsid w:val="00D0442D"/>
    <w:rsid w:val="00D05B52"/>
    <w:rsid w:val="00D05FF1"/>
    <w:rsid w:val="00D13454"/>
    <w:rsid w:val="00D17CA4"/>
    <w:rsid w:val="00D20AF8"/>
    <w:rsid w:val="00D212C6"/>
    <w:rsid w:val="00D22345"/>
    <w:rsid w:val="00D25C5B"/>
    <w:rsid w:val="00D30814"/>
    <w:rsid w:val="00D35F8E"/>
    <w:rsid w:val="00D35FA2"/>
    <w:rsid w:val="00D404D5"/>
    <w:rsid w:val="00D5089B"/>
    <w:rsid w:val="00D5104D"/>
    <w:rsid w:val="00D512ED"/>
    <w:rsid w:val="00D54714"/>
    <w:rsid w:val="00D54A46"/>
    <w:rsid w:val="00D573CF"/>
    <w:rsid w:val="00D61398"/>
    <w:rsid w:val="00D631F1"/>
    <w:rsid w:val="00D6519C"/>
    <w:rsid w:val="00D654E8"/>
    <w:rsid w:val="00D83379"/>
    <w:rsid w:val="00D853B3"/>
    <w:rsid w:val="00D85B89"/>
    <w:rsid w:val="00D86CD2"/>
    <w:rsid w:val="00D87351"/>
    <w:rsid w:val="00D87EEE"/>
    <w:rsid w:val="00D92B35"/>
    <w:rsid w:val="00D956B0"/>
    <w:rsid w:val="00D95AE1"/>
    <w:rsid w:val="00D95F69"/>
    <w:rsid w:val="00DA419E"/>
    <w:rsid w:val="00DA7CA7"/>
    <w:rsid w:val="00DB569D"/>
    <w:rsid w:val="00DB7A2D"/>
    <w:rsid w:val="00DC3A5D"/>
    <w:rsid w:val="00DC43D3"/>
    <w:rsid w:val="00DD20D4"/>
    <w:rsid w:val="00DD2929"/>
    <w:rsid w:val="00DD424C"/>
    <w:rsid w:val="00DD60AB"/>
    <w:rsid w:val="00DD636F"/>
    <w:rsid w:val="00DE05B8"/>
    <w:rsid w:val="00DE0A7E"/>
    <w:rsid w:val="00DE0F07"/>
    <w:rsid w:val="00DE697A"/>
    <w:rsid w:val="00DE6B56"/>
    <w:rsid w:val="00E01E04"/>
    <w:rsid w:val="00E02D44"/>
    <w:rsid w:val="00E0334D"/>
    <w:rsid w:val="00E05BED"/>
    <w:rsid w:val="00E103B8"/>
    <w:rsid w:val="00E11443"/>
    <w:rsid w:val="00E114A5"/>
    <w:rsid w:val="00E11672"/>
    <w:rsid w:val="00E11A8B"/>
    <w:rsid w:val="00E13F75"/>
    <w:rsid w:val="00E14700"/>
    <w:rsid w:val="00E1606B"/>
    <w:rsid w:val="00E164B4"/>
    <w:rsid w:val="00E17078"/>
    <w:rsid w:val="00E235A9"/>
    <w:rsid w:val="00E254F0"/>
    <w:rsid w:val="00E26C9C"/>
    <w:rsid w:val="00E270D0"/>
    <w:rsid w:val="00E3250D"/>
    <w:rsid w:val="00E33DDC"/>
    <w:rsid w:val="00E37025"/>
    <w:rsid w:val="00E40591"/>
    <w:rsid w:val="00E40910"/>
    <w:rsid w:val="00E43F15"/>
    <w:rsid w:val="00E45A57"/>
    <w:rsid w:val="00E45FCA"/>
    <w:rsid w:val="00E5122F"/>
    <w:rsid w:val="00E53E13"/>
    <w:rsid w:val="00E54394"/>
    <w:rsid w:val="00E571C1"/>
    <w:rsid w:val="00E61891"/>
    <w:rsid w:val="00E62392"/>
    <w:rsid w:val="00E63A9F"/>
    <w:rsid w:val="00E71388"/>
    <w:rsid w:val="00E71691"/>
    <w:rsid w:val="00E8403B"/>
    <w:rsid w:val="00E87F0A"/>
    <w:rsid w:val="00E964EE"/>
    <w:rsid w:val="00E965D1"/>
    <w:rsid w:val="00E96850"/>
    <w:rsid w:val="00EA1CD2"/>
    <w:rsid w:val="00EA6B96"/>
    <w:rsid w:val="00EB334D"/>
    <w:rsid w:val="00EB3ECC"/>
    <w:rsid w:val="00EB742B"/>
    <w:rsid w:val="00EC2041"/>
    <w:rsid w:val="00EC2595"/>
    <w:rsid w:val="00ED20F0"/>
    <w:rsid w:val="00ED2179"/>
    <w:rsid w:val="00ED26A7"/>
    <w:rsid w:val="00ED78D8"/>
    <w:rsid w:val="00EE0AA5"/>
    <w:rsid w:val="00EE1879"/>
    <w:rsid w:val="00EE56D8"/>
    <w:rsid w:val="00EE7228"/>
    <w:rsid w:val="00EF25E6"/>
    <w:rsid w:val="00EF6D2D"/>
    <w:rsid w:val="00EF734D"/>
    <w:rsid w:val="00F03BF8"/>
    <w:rsid w:val="00F06106"/>
    <w:rsid w:val="00F06D54"/>
    <w:rsid w:val="00F13110"/>
    <w:rsid w:val="00F27E35"/>
    <w:rsid w:val="00F32758"/>
    <w:rsid w:val="00F3316F"/>
    <w:rsid w:val="00F343BB"/>
    <w:rsid w:val="00F34811"/>
    <w:rsid w:val="00F40A55"/>
    <w:rsid w:val="00F42CB4"/>
    <w:rsid w:val="00F4350F"/>
    <w:rsid w:val="00F45BA0"/>
    <w:rsid w:val="00F5009E"/>
    <w:rsid w:val="00F5139B"/>
    <w:rsid w:val="00F5177B"/>
    <w:rsid w:val="00F521D4"/>
    <w:rsid w:val="00F57161"/>
    <w:rsid w:val="00F60023"/>
    <w:rsid w:val="00F62653"/>
    <w:rsid w:val="00F64CDB"/>
    <w:rsid w:val="00F67312"/>
    <w:rsid w:val="00F7096C"/>
    <w:rsid w:val="00F7197A"/>
    <w:rsid w:val="00F73680"/>
    <w:rsid w:val="00F750EB"/>
    <w:rsid w:val="00F75B12"/>
    <w:rsid w:val="00F8219D"/>
    <w:rsid w:val="00F82B1C"/>
    <w:rsid w:val="00F8368A"/>
    <w:rsid w:val="00F851E3"/>
    <w:rsid w:val="00F85708"/>
    <w:rsid w:val="00F85B9F"/>
    <w:rsid w:val="00F87DC4"/>
    <w:rsid w:val="00F917E6"/>
    <w:rsid w:val="00F95CBE"/>
    <w:rsid w:val="00F9641F"/>
    <w:rsid w:val="00FA4534"/>
    <w:rsid w:val="00FA6D75"/>
    <w:rsid w:val="00FA7D5A"/>
    <w:rsid w:val="00FB2F69"/>
    <w:rsid w:val="00FB3614"/>
    <w:rsid w:val="00FB69FE"/>
    <w:rsid w:val="00FB7EBD"/>
    <w:rsid w:val="00FC04C7"/>
    <w:rsid w:val="00FC127C"/>
    <w:rsid w:val="00FC47B4"/>
    <w:rsid w:val="00FD103E"/>
    <w:rsid w:val="00FD2131"/>
    <w:rsid w:val="00FD39DA"/>
    <w:rsid w:val="00FD4BB1"/>
    <w:rsid w:val="00FD5E44"/>
    <w:rsid w:val="00FE1E6A"/>
    <w:rsid w:val="00FE2B14"/>
    <w:rsid w:val="00FE421C"/>
    <w:rsid w:val="00FE423C"/>
    <w:rsid w:val="00FE4BEB"/>
    <w:rsid w:val="00FE5BCB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6E74"/>
  <w15:docId w15:val="{9C739E56-F94F-4380-8C57-565BE73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448"/>
    <w:rPr>
      <w:color w:val="0000FF" w:themeColor="hyperlink"/>
      <w:u w:val="single"/>
    </w:rPr>
  </w:style>
  <w:style w:type="paragraph" w:customStyle="1" w:styleId="a4">
    <w:name w:val="Базовый"/>
    <w:rsid w:val="003E7448"/>
    <w:pPr>
      <w:tabs>
        <w:tab w:val="left" w:pos="708"/>
      </w:tabs>
      <w:suppressAutoHyphens/>
    </w:pPr>
    <w:rPr>
      <w:rFonts w:ascii="Calibri" w:eastAsia="Droid Sans Fallback" w:hAnsi="Calibri"/>
      <w:color w:val="00000A"/>
      <w:lang w:eastAsia="ru-RU"/>
    </w:rPr>
  </w:style>
  <w:style w:type="table" w:styleId="a5">
    <w:name w:val="Table Grid"/>
    <w:basedOn w:val="a1"/>
    <w:uiPriority w:val="59"/>
    <w:rsid w:val="003E7448"/>
    <w:pPr>
      <w:spacing w:after="0" w:line="240" w:lineRule="auto"/>
    </w:pPr>
    <w:rPr>
      <w:rFonts w:ascii="Calibri" w:hAnsi="Calibri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07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FA1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41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2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07A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2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07A3"/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4800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00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00BC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00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00BC"/>
    <w:rPr>
      <w:rFonts w:eastAsiaTheme="minorEastAsia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E5BCB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No Spacing"/>
    <w:uiPriority w:val="1"/>
    <w:qFormat/>
    <w:rsid w:val="002739A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 светлая1"/>
    <w:basedOn w:val="a1"/>
    <w:uiPriority w:val="40"/>
    <w:rsid w:val="002739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Intense Emphasis"/>
    <w:basedOn w:val="a0"/>
    <w:uiPriority w:val="21"/>
    <w:qFormat/>
    <w:rsid w:val="0018540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9FEE4-B80C-47E4-968A-1356E08F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Menkina</cp:lastModifiedBy>
  <cp:revision>15</cp:revision>
  <cp:lastPrinted>2023-02-09T07:50:00Z</cp:lastPrinted>
  <dcterms:created xsi:type="dcterms:W3CDTF">2025-02-21T06:06:00Z</dcterms:created>
  <dcterms:modified xsi:type="dcterms:W3CDTF">2025-02-21T09:42:00Z</dcterms:modified>
</cp:coreProperties>
</file>