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0E" w:rsidRDefault="00B6260E" w:rsidP="001461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ПРОЕКТ</w:t>
      </w:r>
    </w:p>
    <w:p w:rsidR="00B6260E" w:rsidRDefault="00B6260E" w:rsidP="00146172">
      <w:pPr>
        <w:jc w:val="center"/>
        <w:rPr>
          <w:b/>
          <w:color w:val="000000" w:themeColor="text1"/>
        </w:rPr>
      </w:pPr>
    </w:p>
    <w:p w:rsidR="00146172" w:rsidRPr="009238CF" w:rsidRDefault="00146172" w:rsidP="00146172">
      <w:pPr>
        <w:jc w:val="center"/>
        <w:rPr>
          <w:b/>
          <w:color w:val="000000" w:themeColor="text1"/>
        </w:rPr>
      </w:pPr>
      <w:r w:rsidRPr="009238CF">
        <w:rPr>
          <w:b/>
          <w:color w:val="000000" w:themeColor="text1"/>
        </w:rPr>
        <w:t>СОВЕТ ДЕПУТАТОВ</w:t>
      </w:r>
    </w:p>
    <w:p w:rsidR="00146172" w:rsidRPr="009238CF" w:rsidRDefault="00146172" w:rsidP="00146172">
      <w:pPr>
        <w:jc w:val="center"/>
        <w:rPr>
          <w:b/>
          <w:color w:val="000000" w:themeColor="text1"/>
        </w:rPr>
      </w:pPr>
      <w:r w:rsidRPr="009238CF">
        <w:rPr>
          <w:b/>
          <w:color w:val="000000" w:themeColor="text1"/>
        </w:rPr>
        <w:t xml:space="preserve"> муниципального округа</w:t>
      </w:r>
    </w:p>
    <w:p w:rsidR="00146172" w:rsidRPr="009238CF" w:rsidRDefault="00146172" w:rsidP="00146172">
      <w:pPr>
        <w:jc w:val="center"/>
        <w:rPr>
          <w:b/>
          <w:color w:val="000000" w:themeColor="text1"/>
        </w:rPr>
      </w:pPr>
      <w:r w:rsidRPr="009238CF">
        <w:rPr>
          <w:b/>
          <w:color w:val="000000" w:themeColor="text1"/>
        </w:rPr>
        <w:t>СЕВЕРНОЕ МЕДВЕДКОВО</w:t>
      </w:r>
    </w:p>
    <w:p w:rsidR="00146172" w:rsidRPr="009238CF" w:rsidRDefault="00146172" w:rsidP="00146172">
      <w:pPr>
        <w:jc w:val="center"/>
        <w:rPr>
          <w:b/>
          <w:color w:val="000000" w:themeColor="text1"/>
        </w:rPr>
      </w:pPr>
    </w:p>
    <w:p w:rsidR="00146172" w:rsidRPr="009238CF" w:rsidRDefault="00146172" w:rsidP="00146172">
      <w:pPr>
        <w:jc w:val="center"/>
        <w:rPr>
          <w:b/>
          <w:color w:val="000000" w:themeColor="text1"/>
        </w:rPr>
      </w:pPr>
    </w:p>
    <w:p w:rsidR="00146172" w:rsidRPr="009238CF" w:rsidRDefault="00146172" w:rsidP="00146172">
      <w:pPr>
        <w:jc w:val="center"/>
        <w:rPr>
          <w:b/>
          <w:color w:val="000000" w:themeColor="text1"/>
        </w:rPr>
      </w:pPr>
      <w:r w:rsidRPr="009238CF">
        <w:rPr>
          <w:b/>
          <w:color w:val="000000" w:themeColor="text1"/>
        </w:rPr>
        <w:t>РЕШЕНИЕ</w:t>
      </w:r>
    </w:p>
    <w:p w:rsidR="00146172" w:rsidRPr="009238CF" w:rsidRDefault="00146172" w:rsidP="00146172">
      <w:pPr>
        <w:spacing w:line="216" w:lineRule="auto"/>
        <w:jc w:val="both"/>
      </w:pPr>
    </w:p>
    <w:p w:rsidR="00146172" w:rsidRPr="009238CF" w:rsidRDefault="00146172" w:rsidP="00146172">
      <w:pPr>
        <w:spacing w:line="216" w:lineRule="auto"/>
        <w:jc w:val="both"/>
      </w:pPr>
    </w:p>
    <w:p w:rsidR="00146172" w:rsidRPr="009238CF" w:rsidRDefault="00146172" w:rsidP="00146172">
      <w:pPr>
        <w:spacing w:line="216" w:lineRule="auto"/>
        <w:jc w:val="both"/>
      </w:pPr>
      <w:bookmarkStart w:id="0" w:name="_GoBack"/>
      <w:bookmarkEnd w:id="0"/>
      <w:r w:rsidRPr="009238CF">
        <w:t xml:space="preserve">   </w:t>
      </w:r>
      <w:r w:rsidR="00B6260E">
        <w:t xml:space="preserve">                            </w:t>
      </w:r>
    </w:p>
    <w:p w:rsidR="00146172" w:rsidRPr="009238CF" w:rsidRDefault="00146172" w:rsidP="0014617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9238CF" w:rsidTr="00146172">
        <w:tc>
          <w:tcPr>
            <w:tcW w:w="5812" w:type="dxa"/>
          </w:tcPr>
          <w:p w:rsidR="00146172" w:rsidRPr="009238CF" w:rsidRDefault="00B0278B" w:rsidP="007303AF">
            <w:pPr>
              <w:jc w:val="both"/>
              <w:rPr>
                <w:b/>
              </w:rPr>
            </w:pPr>
            <w:r w:rsidRPr="009238CF">
              <w:rPr>
                <w:b/>
              </w:rPr>
              <w:t>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</w:t>
            </w:r>
          </w:p>
        </w:tc>
        <w:tc>
          <w:tcPr>
            <w:tcW w:w="745" w:type="dxa"/>
          </w:tcPr>
          <w:p w:rsidR="00146172" w:rsidRPr="009238CF" w:rsidRDefault="00146172" w:rsidP="00B7779E">
            <w:pPr>
              <w:rPr>
                <w:b/>
              </w:rPr>
            </w:pPr>
          </w:p>
        </w:tc>
        <w:tc>
          <w:tcPr>
            <w:tcW w:w="2798" w:type="dxa"/>
          </w:tcPr>
          <w:p w:rsidR="00146172" w:rsidRPr="009238CF" w:rsidRDefault="00146172" w:rsidP="00B7779E">
            <w:pPr>
              <w:rPr>
                <w:b/>
              </w:rPr>
            </w:pPr>
          </w:p>
        </w:tc>
      </w:tr>
    </w:tbl>
    <w:p w:rsidR="00146172" w:rsidRPr="009238CF" w:rsidRDefault="00146172" w:rsidP="00146172">
      <w:pPr>
        <w:shd w:val="clear" w:color="auto" w:fill="FFFFFF"/>
        <w:tabs>
          <w:tab w:val="left" w:leader="underscore" w:pos="9498"/>
        </w:tabs>
        <w:ind w:right="68"/>
      </w:pPr>
    </w:p>
    <w:p w:rsidR="00146172" w:rsidRPr="009238CF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</w:rPr>
      </w:pPr>
      <w:r w:rsidRPr="009238CF">
        <w:rPr>
          <w:bCs/>
          <w:color w:val="000000"/>
          <w:spacing w:val="-1"/>
        </w:rPr>
        <w:t xml:space="preserve">   </w:t>
      </w:r>
    </w:p>
    <w:p w:rsidR="00146172" w:rsidRPr="009238CF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9238CF">
        <w:t xml:space="preserve">В соответствии </w:t>
      </w:r>
      <w:r w:rsidR="003D2EAA" w:rsidRPr="009238CF">
        <w:t>с</w:t>
      </w:r>
      <w:r w:rsidR="00B0278B" w:rsidRPr="009238CF">
        <w:t xml:space="preserve"> частью 3 статьи 33 главы 6 Закона города Москвы от 22.10.2008 г. № 50 «О муниципальной службе в городе Москве» </w:t>
      </w:r>
      <w:r w:rsidRPr="009238CF">
        <w:rPr>
          <w:b/>
        </w:rPr>
        <w:t>Совет депутатов решил</w:t>
      </w:r>
      <w:r w:rsidRPr="009238CF">
        <w:t>:</w:t>
      </w:r>
    </w:p>
    <w:p w:rsidR="00146172" w:rsidRPr="009238CF" w:rsidRDefault="00146172" w:rsidP="00146172">
      <w:pPr>
        <w:tabs>
          <w:tab w:val="left" w:pos="1335"/>
        </w:tabs>
        <w:ind w:firstLine="720"/>
        <w:jc w:val="both"/>
        <w:rPr>
          <w:b/>
        </w:rPr>
      </w:pPr>
    </w:p>
    <w:p w:rsidR="00B0278B" w:rsidRDefault="00714204" w:rsidP="009238CF">
      <w:pPr>
        <w:ind w:firstLine="709"/>
        <w:jc w:val="both"/>
        <w:rPr>
          <w:bCs/>
          <w:color w:val="000000"/>
        </w:rPr>
      </w:pPr>
      <w:r w:rsidRPr="009238CF">
        <w:t xml:space="preserve">1. </w:t>
      </w:r>
      <w:r w:rsidR="00B0278B" w:rsidRPr="009238CF">
        <w:t>Утвердить Порядок работы Комиссии муниципального округа Северное Медведково по исчислению стажа муниципальной службы муниципальных служащих</w:t>
      </w:r>
      <w:r w:rsidR="00A26AD0" w:rsidRPr="009238CF">
        <w:rPr>
          <w:bCs/>
          <w:color w:val="000000"/>
        </w:rPr>
        <w:t xml:space="preserve"> </w:t>
      </w:r>
      <w:r w:rsidR="00146172" w:rsidRPr="009238CF">
        <w:rPr>
          <w:bCs/>
          <w:color w:val="000000"/>
        </w:rPr>
        <w:t>(приложение</w:t>
      </w:r>
      <w:r w:rsidR="00B0278B" w:rsidRPr="009238CF">
        <w:rPr>
          <w:bCs/>
          <w:color w:val="000000"/>
        </w:rPr>
        <w:t xml:space="preserve"> 1</w:t>
      </w:r>
      <w:r w:rsidR="00146172" w:rsidRPr="009238CF">
        <w:rPr>
          <w:bCs/>
          <w:color w:val="000000"/>
        </w:rPr>
        <w:t>).</w:t>
      </w:r>
    </w:p>
    <w:p w:rsidR="009238CF" w:rsidRPr="009238CF" w:rsidRDefault="009238CF" w:rsidP="009238CF">
      <w:pPr>
        <w:ind w:firstLine="709"/>
        <w:jc w:val="both"/>
        <w:rPr>
          <w:bCs/>
          <w:color w:val="000000"/>
        </w:rPr>
      </w:pPr>
    </w:p>
    <w:p w:rsidR="00146172" w:rsidRDefault="00B0278B" w:rsidP="009238CF">
      <w:pPr>
        <w:ind w:firstLine="709"/>
        <w:jc w:val="both"/>
        <w:rPr>
          <w:bCs/>
          <w:color w:val="000000"/>
        </w:rPr>
      </w:pPr>
      <w:r w:rsidRPr="009238CF">
        <w:rPr>
          <w:bCs/>
          <w:color w:val="000000"/>
        </w:rPr>
        <w:t>2. Утвердить состав Комиссии муниципального округа Северное Медведково по исчислению стажа муниципальной службы муниципальных служащих (приложение 2).</w:t>
      </w:r>
    </w:p>
    <w:p w:rsidR="009238CF" w:rsidRPr="009238CF" w:rsidRDefault="009238CF" w:rsidP="009238CF">
      <w:pPr>
        <w:ind w:firstLine="709"/>
        <w:jc w:val="both"/>
      </w:pPr>
    </w:p>
    <w:p w:rsidR="00A26AD0" w:rsidRDefault="00B0278B" w:rsidP="009238CF">
      <w:pPr>
        <w:ind w:firstLine="709"/>
        <w:jc w:val="both"/>
      </w:pPr>
      <w:r w:rsidRPr="009238CF">
        <w:t>3</w:t>
      </w:r>
      <w:r w:rsidR="00146172" w:rsidRPr="009238CF">
        <w:t xml:space="preserve">.     </w:t>
      </w:r>
      <w:r w:rsidR="00A26AD0" w:rsidRPr="009238CF">
        <w:t>Опубликовать настоящее решение в газете «Вестник Северное Медведково» или в бюллетене «Московский муниципальный вестник»</w:t>
      </w:r>
    </w:p>
    <w:p w:rsidR="009238CF" w:rsidRPr="009238CF" w:rsidRDefault="009238CF" w:rsidP="009238CF">
      <w:pPr>
        <w:ind w:firstLine="709"/>
        <w:jc w:val="both"/>
      </w:pPr>
    </w:p>
    <w:p w:rsidR="00B0278B" w:rsidRDefault="00B0278B" w:rsidP="009238CF">
      <w:pPr>
        <w:ind w:firstLine="709"/>
        <w:jc w:val="both"/>
      </w:pPr>
      <w:r w:rsidRPr="009238CF">
        <w:t>4</w:t>
      </w:r>
      <w:r w:rsidR="00A26AD0" w:rsidRPr="009238CF">
        <w:t xml:space="preserve">. </w:t>
      </w:r>
      <w:r w:rsidR="00714204" w:rsidRPr="009238CF">
        <w:t>Настоящее решение</w:t>
      </w:r>
      <w:r w:rsidR="00146172" w:rsidRPr="009238CF">
        <w:t xml:space="preserve"> вступ</w:t>
      </w:r>
      <w:r w:rsidRPr="009238CF">
        <w:t>ает в силу со дня его опубликования</w:t>
      </w:r>
      <w:r w:rsidR="00146172" w:rsidRPr="009238CF">
        <w:t>.</w:t>
      </w:r>
    </w:p>
    <w:p w:rsidR="009238CF" w:rsidRPr="009238CF" w:rsidRDefault="009238CF" w:rsidP="009238CF">
      <w:pPr>
        <w:ind w:firstLine="709"/>
        <w:jc w:val="both"/>
      </w:pPr>
    </w:p>
    <w:p w:rsidR="009238CF" w:rsidRPr="009238CF" w:rsidRDefault="00B0278B" w:rsidP="00146172">
      <w:pPr>
        <w:ind w:firstLine="709"/>
        <w:jc w:val="both"/>
      </w:pPr>
      <w:r w:rsidRPr="009238CF">
        <w:t>5. Со дня вступления настоящего решения в силу считать утратившим силу</w:t>
      </w:r>
      <w:r w:rsidR="009238CF" w:rsidRPr="009238CF">
        <w:t>:</w:t>
      </w:r>
    </w:p>
    <w:p w:rsidR="00B0278B" w:rsidRPr="009238CF" w:rsidRDefault="009238CF" w:rsidP="00146172">
      <w:pPr>
        <w:ind w:firstLine="709"/>
        <w:jc w:val="both"/>
      </w:pPr>
      <w:r w:rsidRPr="009238CF">
        <w:t xml:space="preserve">- </w:t>
      </w:r>
      <w:r w:rsidR="00B0278B" w:rsidRPr="009238CF">
        <w:t>решение муниципального Собрания внутригородского муниципального образования Северное Медведково в городе Москве от 17.06.2010 г. № 6/6-МС</w:t>
      </w:r>
      <w:r w:rsidRPr="009238CF">
        <w:t xml:space="preserve"> «О порядке работы Комиссии внутригородского муниципального образования Северное Медведково в городе Москве по исчислению стажа муниципальной службы муниципальных служащих»</w:t>
      </w:r>
    </w:p>
    <w:p w:rsidR="009238CF" w:rsidRPr="009238CF" w:rsidRDefault="009238CF" w:rsidP="00146172">
      <w:pPr>
        <w:ind w:firstLine="709"/>
        <w:jc w:val="both"/>
      </w:pPr>
      <w:r w:rsidRPr="009238CF">
        <w:t>- решение муниципального Собрания внутригородского муниципального образования Северное Медведково в городе Москве от 17.06.2010 г. № 6/7-МС «Об утверждении состава  Комиссии внутригородского муниципального образования Северное Медведково в городе Москве по исчислению стажа муниципальной службы муниципальных служащих»</w:t>
      </w:r>
    </w:p>
    <w:p w:rsidR="00146172" w:rsidRPr="009238CF" w:rsidRDefault="00146172" w:rsidP="00146172">
      <w:pPr>
        <w:ind w:firstLine="709"/>
        <w:jc w:val="both"/>
      </w:pPr>
    </w:p>
    <w:p w:rsidR="00146172" w:rsidRPr="009238CF" w:rsidRDefault="00A26AD0" w:rsidP="00146172">
      <w:pPr>
        <w:pStyle w:val="a4"/>
        <w:ind w:left="0" w:firstLine="283"/>
        <w:jc w:val="both"/>
      </w:pPr>
      <w:r w:rsidRPr="009238CF">
        <w:t xml:space="preserve">      4</w:t>
      </w:r>
      <w:r w:rsidR="00146172" w:rsidRPr="009238CF">
        <w:t>. 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9238CF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46172" w:rsidRPr="009238CF" w:rsidTr="00B7779E">
        <w:tc>
          <w:tcPr>
            <w:tcW w:w="4785" w:type="dxa"/>
            <w:hideMark/>
          </w:tcPr>
          <w:p w:rsidR="00146172" w:rsidRPr="009238CF" w:rsidRDefault="00146172" w:rsidP="00B7779E">
            <w:pPr>
              <w:rPr>
                <w:b/>
              </w:rPr>
            </w:pPr>
            <w:r w:rsidRPr="009238CF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9238CF" w:rsidRDefault="00146172" w:rsidP="00B7779E">
            <w:pPr>
              <w:rPr>
                <w:b/>
              </w:rPr>
            </w:pPr>
          </w:p>
          <w:p w:rsidR="00146172" w:rsidRPr="009238CF" w:rsidRDefault="00146172" w:rsidP="00B7779E">
            <w:pPr>
              <w:rPr>
                <w:b/>
              </w:rPr>
            </w:pPr>
            <w:r w:rsidRPr="009238CF">
              <w:rPr>
                <w:b/>
              </w:rPr>
              <w:t xml:space="preserve">                                     Т.Н. Денисова</w:t>
            </w:r>
          </w:p>
        </w:tc>
      </w:tr>
    </w:tbl>
    <w:p w:rsidR="00146172" w:rsidRPr="009238CF" w:rsidRDefault="00146172" w:rsidP="00146172">
      <w:pPr>
        <w:ind w:firstLine="709"/>
        <w:jc w:val="both"/>
      </w:pPr>
    </w:p>
    <w:p w:rsidR="00146172" w:rsidRDefault="00146172" w:rsidP="00146172"/>
    <w:p w:rsidR="00A26AD0" w:rsidRDefault="00A26AD0"/>
    <w:p w:rsidR="00A26AD0" w:rsidRDefault="00A26AD0"/>
    <w:p w:rsidR="00837926" w:rsidRDefault="008379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  <w:p w:rsidR="005E04DE" w:rsidRDefault="005E04DE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  <w:r w:rsidR="009238CF">
              <w:t>1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B6260E" w:rsidP="009C3EAA">
            <w:r>
              <w:t xml:space="preserve">от 22.10.2013 № </w:t>
            </w:r>
          </w:p>
        </w:tc>
      </w:tr>
    </w:tbl>
    <w:p w:rsidR="0028210F" w:rsidRDefault="0028210F" w:rsidP="00E92C11">
      <w:pPr>
        <w:jc w:val="both"/>
      </w:pPr>
    </w:p>
    <w:p w:rsidR="009238CF" w:rsidRPr="001F2ADB" w:rsidRDefault="009238CF" w:rsidP="00E92C11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>Порядок работы</w:t>
      </w:r>
    </w:p>
    <w:p w:rsidR="009238CF" w:rsidRPr="001F2ADB" w:rsidRDefault="009238CF" w:rsidP="00E92C11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муниципального округа</w:t>
      </w:r>
      <w:r w:rsidRPr="001F2A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Северное Медведково</w:t>
      </w:r>
      <w:r w:rsidRPr="001F2ADB">
        <w:rPr>
          <w:b/>
          <w:sz w:val="28"/>
          <w:szCs w:val="28"/>
        </w:rPr>
        <w:t xml:space="preserve"> по исчислению стажа муниципальной службы</w:t>
      </w:r>
      <w:r>
        <w:rPr>
          <w:b/>
          <w:sz w:val="28"/>
          <w:szCs w:val="28"/>
        </w:rPr>
        <w:t xml:space="preserve"> муниципальных служащих</w:t>
      </w:r>
    </w:p>
    <w:p w:rsidR="009238CF" w:rsidRPr="001F2ADB" w:rsidRDefault="009238CF" w:rsidP="00E92C11">
      <w:pPr>
        <w:ind w:firstLine="709"/>
        <w:jc w:val="both"/>
        <w:rPr>
          <w:sz w:val="28"/>
          <w:szCs w:val="28"/>
        </w:rPr>
      </w:pPr>
      <w:r w:rsidRPr="001F2ADB">
        <w:rPr>
          <w:sz w:val="28"/>
          <w:szCs w:val="28"/>
        </w:rPr>
        <w:tab/>
      </w:r>
    </w:p>
    <w:p w:rsidR="009238CF" w:rsidRPr="00E92C11" w:rsidRDefault="009238CF" w:rsidP="00E92C11">
      <w:pPr>
        <w:pStyle w:val="aa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1. Комиссия муниципального округа Северное Медведково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муниципальных служащих аппарата Совета депутатов муниципального округа Северное </w:t>
      </w:r>
    </w:p>
    <w:p w:rsidR="009238CF" w:rsidRPr="00E92C11" w:rsidRDefault="009238CF" w:rsidP="00E92C11">
      <w:pPr>
        <w:pStyle w:val="aa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Медведково 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9238CF" w:rsidRPr="00E92C11" w:rsidRDefault="009238CF" w:rsidP="00E92C11">
      <w:pPr>
        <w:pStyle w:val="aa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Северное Медведково, а также настоящим Порядком.</w:t>
      </w:r>
    </w:p>
    <w:p w:rsidR="009238CF" w:rsidRPr="00E92C11" w:rsidRDefault="009238CF" w:rsidP="00E92C11">
      <w:pPr>
        <w:pStyle w:val="aa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3. Состав Комиссии утверждается и изменяется решением </w:t>
      </w:r>
      <w:r w:rsidR="00E92C11" w:rsidRPr="00E92C11">
        <w:rPr>
          <w:sz w:val="28"/>
          <w:szCs w:val="28"/>
        </w:rPr>
        <w:t xml:space="preserve">Совета депутатов муниципального округа </w:t>
      </w:r>
      <w:r w:rsidRPr="00E92C11">
        <w:rPr>
          <w:sz w:val="28"/>
          <w:szCs w:val="28"/>
        </w:rPr>
        <w:t xml:space="preserve">Северное Медведково (далее – </w:t>
      </w:r>
      <w:r w:rsidR="00E92C11" w:rsidRPr="00E92C11">
        <w:rPr>
          <w:sz w:val="28"/>
          <w:szCs w:val="28"/>
        </w:rPr>
        <w:t>Совет депутатов</w:t>
      </w:r>
      <w:r w:rsidRPr="00E92C11">
        <w:rPr>
          <w:sz w:val="28"/>
          <w:szCs w:val="28"/>
        </w:rPr>
        <w:t xml:space="preserve">) по представлению </w:t>
      </w:r>
      <w:r w:rsidR="00E92C11" w:rsidRPr="00E92C11">
        <w:rPr>
          <w:sz w:val="28"/>
          <w:szCs w:val="28"/>
        </w:rPr>
        <w:t xml:space="preserve">главы муниципального округа Северное Медведково </w:t>
      </w:r>
      <w:r w:rsidRPr="00E92C11">
        <w:rPr>
          <w:sz w:val="28"/>
          <w:szCs w:val="28"/>
        </w:rPr>
        <w:t xml:space="preserve">(далее – </w:t>
      </w:r>
      <w:r w:rsidR="00E92C11" w:rsidRPr="00E92C11">
        <w:rPr>
          <w:sz w:val="28"/>
          <w:szCs w:val="28"/>
        </w:rPr>
        <w:t>глава муниципального округа</w:t>
      </w:r>
      <w:r w:rsidRPr="00E92C11">
        <w:rPr>
          <w:sz w:val="28"/>
          <w:szCs w:val="28"/>
        </w:rPr>
        <w:t>). 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4. В состав Комиссии входят муниципальные служащие кадровой и юридической служб </w:t>
      </w:r>
      <w:r w:rsidR="00E92C11">
        <w:rPr>
          <w:sz w:val="28"/>
          <w:szCs w:val="28"/>
        </w:rPr>
        <w:t>аппарата Совета депутатов</w:t>
      </w:r>
      <w:r w:rsidRPr="00E92C11">
        <w:rPr>
          <w:sz w:val="28"/>
          <w:szCs w:val="28"/>
        </w:rPr>
        <w:t xml:space="preserve">, могут входить иные муниципальные служащие, депутаты </w:t>
      </w:r>
      <w:r w:rsidR="00E92C11">
        <w:rPr>
          <w:sz w:val="28"/>
          <w:szCs w:val="28"/>
        </w:rPr>
        <w:t>Совета депутатов</w:t>
      </w:r>
      <w:r w:rsidRPr="00E92C11">
        <w:rPr>
          <w:sz w:val="28"/>
          <w:szCs w:val="28"/>
        </w:rPr>
        <w:t>, представители органов исполнительной власти города Москвы, профсоюзных организаций.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5. Комиссия рассматривает вопросы, связанные:</w:t>
      </w:r>
    </w:p>
    <w:p w:rsidR="009238CF" w:rsidRPr="00E92C11" w:rsidRDefault="009238CF" w:rsidP="00E92C11">
      <w:pPr>
        <w:pStyle w:val="aa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на основании представления кадровой службы </w:t>
      </w:r>
      <w:r w:rsidR="00E92C11">
        <w:rPr>
          <w:sz w:val="28"/>
          <w:szCs w:val="28"/>
        </w:rPr>
        <w:t>аппарата Совета депутатов муниципального округа Северное Медведково</w:t>
      </w:r>
      <w:r w:rsidRPr="00E92C11">
        <w:rPr>
          <w:sz w:val="28"/>
          <w:szCs w:val="28"/>
        </w:rPr>
        <w:t xml:space="preserve"> (далее – кадровая служба);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2) с включением в стаж муниципальной службы отдельных муниципальных служащих иных периодов службы (работы) на основании представления </w:t>
      </w:r>
      <w:r w:rsidR="00E92C11">
        <w:rPr>
          <w:sz w:val="28"/>
          <w:szCs w:val="28"/>
        </w:rPr>
        <w:t>главы муниципального округа</w:t>
      </w:r>
      <w:r w:rsidRPr="00E92C11">
        <w:rPr>
          <w:sz w:val="28"/>
          <w:szCs w:val="28"/>
        </w:rPr>
        <w:t>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lastRenderedPageBreak/>
        <w:t>6. К представлениям, указанным в пункте 7 настоящего Порядка, прикладываются копии документов, подтверждающих стаж муниципальной службы. Копии документов заверяются кадровой службой.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Документами, подтверждающими стаж муниципальной службы, являются: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1) 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2) военный билет либо справки военных комиссариатов в подтверждение стажа военной службы.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7. Комиссия в исключительных случаях вправе включать в стаж муниципальной службы отдельных муниципальных служащих иные периоды службы (работы)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Общая продолжительность иных периодов службы (работы) 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процентов имеющегося стажа муниципальной службы и в целом не должна составлять более 5 лет.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8. Срок рассмотрения Комиссией представления не должен превышать 20 дней со дня его поступления. 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9.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В случае необходимости получения дополнительной информации, срок, указанный в пункте 8 настоящего Порядка, исчисляется со дня поступления такой информации.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10. Решения Комиссии носят обязательный характер для </w:t>
      </w:r>
      <w:r w:rsidR="00DD384A">
        <w:rPr>
          <w:sz w:val="28"/>
          <w:szCs w:val="28"/>
        </w:rPr>
        <w:t>аппарата совета депутатов</w:t>
      </w:r>
      <w:r w:rsidRPr="00E92C11">
        <w:rPr>
          <w:sz w:val="28"/>
          <w:szCs w:val="28"/>
        </w:rPr>
        <w:t xml:space="preserve"> со дня принятия Комиссией соответствующих решений.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11. Заседания Комиссии проводятся по мере поступления представлений  и считаются правомочными, если на них присутствует не менее двух третей от общего числа членов Комиссии. 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12. Заседаниями Комиссии руководит председатель Комиссии, а в его отсутствие – заместитель председателя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13. Комиссия не рассматривает: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1) представления на муниципальных служащих, не отвечающих квалификационным требованиям, установленным по соответствующим </w:t>
      </w:r>
      <w:r w:rsidRPr="00E92C11">
        <w:rPr>
          <w:sz w:val="28"/>
          <w:szCs w:val="28"/>
        </w:rPr>
        <w:lastRenderedPageBreak/>
        <w:t>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2) представления на лиц, имеющих стаж муниципальной службы менее 1 года;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3) индивидуальные трудовые споры, связанные с исчислением стажа муниципальной службы;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>4) повторные обращения в Комиссию по вопросам, по которым ранее Комиссия уже приняла отрицательные решения.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sz w:val="28"/>
          <w:szCs w:val="28"/>
        </w:rPr>
      </w:pPr>
      <w:r w:rsidRPr="00E92C11">
        <w:rPr>
          <w:sz w:val="28"/>
          <w:szCs w:val="28"/>
        </w:rPr>
        <w:t xml:space="preserve">14. Решения Комиссии оформляются протоколом заседания Комиссии, подписанным членами Комиссии в день проведения заседания, и доводятся до сведения </w:t>
      </w:r>
      <w:r w:rsidR="00DD384A">
        <w:rPr>
          <w:sz w:val="28"/>
          <w:szCs w:val="28"/>
        </w:rPr>
        <w:t>аппарата Совета депутатов</w:t>
      </w:r>
      <w:r w:rsidRPr="00E92C11">
        <w:rPr>
          <w:sz w:val="28"/>
          <w:szCs w:val="28"/>
        </w:rPr>
        <w:t xml:space="preserve"> выписками из протокола заседания Комиссии в течение трех дней со дня подписания данного протокола.</w:t>
      </w:r>
    </w:p>
    <w:p w:rsidR="009238CF" w:rsidRPr="00E92C11" w:rsidRDefault="009238CF" w:rsidP="00E92C11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92C11">
        <w:rPr>
          <w:sz w:val="28"/>
          <w:szCs w:val="28"/>
        </w:rPr>
        <w:t xml:space="preserve">15. Подготовку материалов на заседания Комиссии и контроль за исполнением принятых Комиссией решений осуществляет кадровая служба </w:t>
      </w:r>
      <w:r w:rsidR="00DD384A">
        <w:rPr>
          <w:sz w:val="28"/>
          <w:szCs w:val="28"/>
        </w:rPr>
        <w:t>аппарата Совета депутатов</w:t>
      </w:r>
      <w:r w:rsidRPr="00E92C11">
        <w:rPr>
          <w:sz w:val="28"/>
          <w:szCs w:val="28"/>
        </w:rPr>
        <w:t xml:space="preserve">. 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 чем за десять дней до дня заседания Комиссии. </w:t>
      </w: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tabs>
          <w:tab w:val="left" w:pos="1260"/>
        </w:tabs>
        <w:jc w:val="both"/>
        <w:rPr>
          <w:sz w:val="28"/>
          <w:szCs w:val="28"/>
        </w:rPr>
      </w:pPr>
      <w:r w:rsidRPr="00E92C11">
        <w:rPr>
          <w:sz w:val="28"/>
          <w:szCs w:val="28"/>
        </w:rPr>
        <w:tab/>
      </w: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Default="009238CF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p w:rsidR="00DD384A" w:rsidRDefault="00DD384A" w:rsidP="00E92C1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84A" w:rsidTr="00596FBD">
        <w:tc>
          <w:tcPr>
            <w:tcW w:w="4672" w:type="dxa"/>
          </w:tcPr>
          <w:p w:rsidR="00DD384A" w:rsidRDefault="00DD384A" w:rsidP="00596FBD"/>
          <w:p w:rsidR="00DD384A" w:rsidRDefault="00DD384A" w:rsidP="00596FBD"/>
        </w:tc>
        <w:tc>
          <w:tcPr>
            <w:tcW w:w="4673" w:type="dxa"/>
          </w:tcPr>
          <w:p w:rsidR="00DD384A" w:rsidRDefault="00DD384A" w:rsidP="00596FBD">
            <w:r>
              <w:t>Приложение 2</w:t>
            </w:r>
          </w:p>
          <w:p w:rsidR="00DD384A" w:rsidRDefault="00DD384A" w:rsidP="00596FBD">
            <w:r>
              <w:t>к решению Совета депутатов муниципального округа Северное Медведково</w:t>
            </w:r>
          </w:p>
          <w:p w:rsidR="00DD384A" w:rsidRDefault="00B6260E" w:rsidP="00596FBD">
            <w:r>
              <w:t xml:space="preserve">от 22.10.2013 № </w:t>
            </w:r>
          </w:p>
        </w:tc>
      </w:tr>
    </w:tbl>
    <w:p w:rsidR="009238CF" w:rsidRPr="00E92C11" w:rsidRDefault="009238CF" w:rsidP="00E92C11">
      <w:pPr>
        <w:jc w:val="both"/>
        <w:rPr>
          <w:sz w:val="28"/>
          <w:szCs w:val="28"/>
        </w:rPr>
      </w:pPr>
    </w:p>
    <w:p w:rsidR="00DD384A" w:rsidRPr="006C5F3B" w:rsidRDefault="00DD384A" w:rsidP="00DD384A">
      <w:pPr>
        <w:jc w:val="center"/>
        <w:rPr>
          <w:b/>
          <w:sz w:val="28"/>
          <w:szCs w:val="28"/>
        </w:rPr>
      </w:pPr>
      <w:r w:rsidRPr="006C5F3B">
        <w:rPr>
          <w:b/>
          <w:sz w:val="28"/>
          <w:szCs w:val="28"/>
        </w:rPr>
        <w:t xml:space="preserve">Состав </w:t>
      </w:r>
    </w:p>
    <w:p w:rsidR="00DD384A" w:rsidRPr="006C5F3B" w:rsidRDefault="00DD384A" w:rsidP="00DD384A">
      <w:pPr>
        <w:jc w:val="center"/>
        <w:rPr>
          <w:b/>
          <w:sz w:val="28"/>
          <w:szCs w:val="28"/>
        </w:rPr>
      </w:pPr>
      <w:r w:rsidRPr="006C5F3B">
        <w:rPr>
          <w:b/>
          <w:sz w:val="28"/>
          <w:szCs w:val="28"/>
        </w:rPr>
        <w:t>Комиссии муниципального округа Северное Медведково  по исчислению стажа муниципальной службы муниципальных служащих</w:t>
      </w:r>
    </w:p>
    <w:p w:rsidR="00DD384A" w:rsidRPr="006C5F3B" w:rsidRDefault="00DD384A" w:rsidP="00DD384A">
      <w:pPr>
        <w:rPr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Председатель Комиссии: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DD384A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Денисова </w:t>
            </w:r>
          </w:p>
          <w:p w:rsidR="00DD384A" w:rsidRPr="006C5F3B" w:rsidRDefault="00DD384A" w:rsidP="00DD384A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Северное Медведково </w:t>
            </w: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Заместитель председателя Комиссии: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Гвазава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Татьяна Владимировна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Бухгалтер - Советник</w:t>
            </w: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Члены Комиссии:</w:t>
            </w:r>
          </w:p>
          <w:p w:rsidR="004F57BF" w:rsidRDefault="004F57BF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Заседателева </w:t>
            </w:r>
          </w:p>
          <w:p w:rsidR="00DD384A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Ирина Владимировна</w:t>
            </w:r>
          </w:p>
          <w:p w:rsidR="004F57BF" w:rsidRDefault="004F57BF" w:rsidP="00596FBD">
            <w:pPr>
              <w:rPr>
                <w:sz w:val="28"/>
                <w:szCs w:val="28"/>
              </w:rPr>
            </w:pPr>
          </w:p>
          <w:p w:rsidR="004F57BF" w:rsidRDefault="004F57BF" w:rsidP="004F57BF">
            <w:pPr>
              <w:rPr>
                <w:sz w:val="28"/>
                <w:szCs w:val="28"/>
              </w:rPr>
            </w:pPr>
          </w:p>
          <w:p w:rsidR="004F57BF" w:rsidRPr="006C5F3B" w:rsidRDefault="004F57BF" w:rsidP="004F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  <w:r w:rsidRPr="006C5F3B">
              <w:rPr>
                <w:sz w:val="28"/>
                <w:szCs w:val="28"/>
              </w:rPr>
              <w:t xml:space="preserve">алоблишвили </w:t>
            </w:r>
          </w:p>
          <w:p w:rsidR="004F57BF" w:rsidRPr="006C5F3B" w:rsidRDefault="004F57BF" w:rsidP="004F57BF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Луиза Ревазовна</w:t>
            </w:r>
          </w:p>
          <w:p w:rsidR="004F57BF" w:rsidRPr="006C5F3B" w:rsidRDefault="004F57BF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Default="00DD384A" w:rsidP="00596FBD">
            <w:pPr>
              <w:rPr>
                <w:sz w:val="28"/>
                <w:szCs w:val="28"/>
              </w:rPr>
            </w:pPr>
          </w:p>
          <w:p w:rsidR="004F57BF" w:rsidRPr="006C5F3B" w:rsidRDefault="004F57BF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Депутат Совета депутатов муниципального округа  Северное Медведково</w:t>
            </w:r>
          </w:p>
          <w:p w:rsidR="004F57BF" w:rsidRDefault="004F57BF" w:rsidP="004F57BF">
            <w:pPr>
              <w:rPr>
                <w:sz w:val="28"/>
                <w:szCs w:val="28"/>
              </w:rPr>
            </w:pPr>
          </w:p>
          <w:p w:rsidR="004F57BF" w:rsidRPr="006C5F3B" w:rsidRDefault="004F57BF" w:rsidP="004F57BF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Главный специалист управы района Северное Медведково</w:t>
            </w:r>
          </w:p>
          <w:p w:rsidR="00DD384A" w:rsidRPr="006C5F3B" w:rsidRDefault="00DD384A" w:rsidP="00DD384A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6C5F3B" w:rsidTr="00596FBD">
        <w:tc>
          <w:tcPr>
            <w:tcW w:w="5070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Секретарь Комиссии: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Кисляркина</w:t>
            </w: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>Лидия Андреевна</w:t>
            </w:r>
          </w:p>
        </w:tc>
        <w:tc>
          <w:tcPr>
            <w:tcW w:w="4871" w:type="dxa"/>
          </w:tcPr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</w:p>
          <w:p w:rsidR="00DD384A" w:rsidRPr="006C5F3B" w:rsidRDefault="00DD384A" w:rsidP="00596FBD">
            <w:pPr>
              <w:rPr>
                <w:sz w:val="28"/>
                <w:szCs w:val="28"/>
              </w:rPr>
            </w:pPr>
            <w:r w:rsidRPr="006C5F3B">
              <w:rPr>
                <w:sz w:val="28"/>
                <w:szCs w:val="28"/>
              </w:rPr>
              <w:t xml:space="preserve">Консультант </w:t>
            </w:r>
          </w:p>
        </w:tc>
      </w:tr>
    </w:tbl>
    <w:p w:rsidR="00DD384A" w:rsidRDefault="00DD384A" w:rsidP="00DD384A"/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9238CF" w:rsidRPr="00E92C11" w:rsidRDefault="009238CF" w:rsidP="00E92C11">
      <w:pPr>
        <w:jc w:val="both"/>
        <w:rPr>
          <w:sz w:val="28"/>
          <w:szCs w:val="28"/>
        </w:rPr>
      </w:pPr>
    </w:p>
    <w:p w:rsidR="0028210F" w:rsidRPr="00E92C11" w:rsidRDefault="0028210F" w:rsidP="00E92C11">
      <w:pPr>
        <w:jc w:val="both"/>
        <w:rPr>
          <w:sz w:val="28"/>
          <w:szCs w:val="28"/>
        </w:rPr>
      </w:pPr>
    </w:p>
    <w:sectPr w:rsidR="0028210F" w:rsidRPr="00E9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28210F"/>
    <w:rsid w:val="002A129E"/>
    <w:rsid w:val="003D2EAA"/>
    <w:rsid w:val="004F57BF"/>
    <w:rsid w:val="005E04DE"/>
    <w:rsid w:val="006C5F3B"/>
    <w:rsid w:val="00714204"/>
    <w:rsid w:val="007303AF"/>
    <w:rsid w:val="00837926"/>
    <w:rsid w:val="009238CF"/>
    <w:rsid w:val="009C0E5F"/>
    <w:rsid w:val="00A26AD0"/>
    <w:rsid w:val="00B0278B"/>
    <w:rsid w:val="00B6260E"/>
    <w:rsid w:val="00C23AAD"/>
    <w:rsid w:val="00DD384A"/>
    <w:rsid w:val="00E141BA"/>
    <w:rsid w:val="00E92C11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2013-10-23T11:10:00Z</cp:lastPrinted>
  <dcterms:created xsi:type="dcterms:W3CDTF">2013-09-06T09:29:00Z</dcterms:created>
  <dcterms:modified xsi:type="dcterms:W3CDTF">2014-06-25T12:31:00Z</dcterms:modified>
</cp:coreProperties>
</file>